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5F45EC" w14:textId="77777777" w:rsidR="00775A19" w:rsidRDefault="00775A19" w:rsidP="00775A19">
      <w:pPr>
        <w:pStyle w:val="Header"/>
        <w:ind w:firstLine="1440"/>
        <w:jc w:val="center"/>
        <w:rPr>
          <w:rFonts w:ascii="Arial" w:hAnsi="Arial" w:cs="Arial"/>
          <w:b/>
          <w:sz w:val="72"/>
          <w:szCs w:val="52"/>
          <w:u w:val="single"/>
        </w:rPr>
      </w:pPr>
    </w:p>
    <w:p w14:paraId="4BCABA35" w14:textId="1EB0CAC2" w:rsidR="00775A19" w:rsidRPr="00821B9F" w:rsidRDefault="00775A19" w:rsidP="00775A19">
      <w:pPr>
        <w:pStyle w:val="Header"/>
        <w:ind w:firstLine="1440"/>
        <w:jc w:val="center"/>
        <w:rPr>
          <w:rFonts w:cstheme="minorHAnsi"/>
          <w:b/>
          <w:sz w:val="72"/>
          <w:szCs w:val="52"/>
          <w:u w:val="single"/>
        </w:rPr>
      </w:pPr>
      <w:r w:rsidRPr="00821B9F">
        <w:rPr>
          <w:rFonts w:cstheme="minorHAnsi"/>
          <w:b/>
          <w:sz w:val="72"/>
          <w:szCs w:val="52"/>
          <w:u w:val="single"/>
        </w:rPr>
        <w:t xml:space="preserve">Sports Premium Grant </w:t>
      </w:r>
    </w:p>
    <w:p w14:paraId="739C29CA" w14:textId="16D081A3" w:rsidR="00775A19" w:rsidRPr="00821B9F" w:rsidRDefault="00775A19" w:rsidP="00775A19">
      <w:pPr>
        <w:pStyle w:val="Header"/>
        <w:ind w:firstLine="1440"/>
        <w:jc w:val="center"/>
        <w:rPr>
          <w:rFonts w:cstheme="minorHAnsi"/>
          <w:b/>
          <w:sz w:val="72"/>
          <w:szCs w:val="52"/>
          <w:u w:val="single"/>
        </w:rPr>
      </w:pPr>
      <w:r w:rsidRPr="00821B9F">
        <w:rPr>
          <w:rFonts w:cstheme="minorHAnsi"/>
          <w:b/>
          <w:sz w:val="72"/>
          <w:szCs w:val="52"/>
          <w:u w:val="single"/>
        </w:rPr>
        <w:t>Funding Plan 202</w:t>
      </w:r>
      <w:r w:rsidR="00665452">
        <w:rPr>
          <w:rFonts w:cstheme="minorHAnsi"/>
          <w:b/>
          <w:sz w:val="72"/>
          <w:szCs w:val="52"/>
          <w:u w:val="single"/>
        </w:rPr>
        <w:t>5</w:t>
      </w:r>
      <w:r w:rsidRPr="00821B9F">
        <w:rPr>
          <w:rFonts w:cstheme="minorHAnsi"/>
          <w:b/>
          <w:sz w:val="72"/>
          <w:szCs w:val="52"/>
          <w:u w:val="single"/>
        </w:rPr>
        <w:t>/</w:t>
      </w:r>
      <w:r w:rsidR="004755B0" w:rsidRPr="00821B9F">
        <w:rPr>
          <w:rFonts w:cstheme="minorHAnsi"/>
          <w:b/>
          <w:sz w:val="72"/>
          <w:szCs w:val="52"/>
          <w:u w:val="single"/>
        </w:rPr>
        <w:t>20</w:t>
      </w:r>
      <w:r w:rsidRPr="00821B9F">
        <w:rPr>
          <w:rFonts w:cstheme="minorHAnsi"/>
          <w:b/>
          <w:sz w:val="72"/>
          <w:szCs w:val="52"/>
          <w:u w:val="single"/>
        </w:rPr>
        <w:t>2</w:t>
      </w:r>
      <w:r w:rsidR="005503C2">
        <w:rPr>
          <w:rFonts w:cstheme="minorHAnsi"/>
          <w:b/>
          <w:sz w:val="72"/>
          <w:szCs w:val="52"/>
          <w:u w:val="single"/>
        </w:rPr>
        <w:t>6</w:t>
      </w:r>
    </w:p>
    <w:p w14:paraId="03E550B7" w14:textId="3CD070A2" w:rsidR="00775A19" w:rsidRDefault="00775A19" w:rsidP="00775A19">
      <w:pPr>
        <w:pStyle w:val="Header"/>
        <w:ind w:firstLine="1440"/>
        <w:jc w:val="center"/>
        <w:rPr>
          <w:rFonts w:ascii="Arial" w:hAnsi="Arial" w:cs="Arial"/>
          <w:b/>
          <w:sz w:val="72"/>
          <w:szCs w:val="52"/>
          <w:u w:val="single"/>
        </w:rPr>
      </w:pPr>
    </w:p>
    <w:p w14:paraId="796930F0" w14:textId="237DBEA3" w:rsidR="00775A19" w:rsidRDefault="007A7B48" w:rsidP="00775A19">
      <w:pPr>
        <w:pStyle w:val="Header"/>
        <w:ind w:firstLine="1440"/>
        <w:jc w:val="center"/>
        <w:rPr>
          <w:rFonts w:ascii="Arial" w:hAnsi="Arial" w:cs="Arial"/>
          <w:b/>
          <w:sz w:val="72"/>
          <w:szCs w:val="52"/>
          <w:u w:val="single"/>
        </w:rPr>
      </w:pPr>
      <w:r>
        <w:rPr>
          <w:rFonts w:ascii="Arial" w:hAnsi="Arial" w:cs="Arial"/>
          <w:b/>
          <w:noProof/>
          <w:sz w:val="72"/>
          <w:szCs w:val="52"/>
          <w:u w:val="single"/>
        </w:rPr>
        <w:drawing>
          <wp:anchor distT="0" distB="0" distL="114300" distR="114300" simplePos="0" relativeHeight="251658242" behindDoc="0" locked="0" layoutInCell="1" allowOverlap="1" wp14:anchorId="297202E2" wp14:editId="5045AEB0">
            <wp:simplePos x="0" y="0"/>
            <wp:positionH relativeFrom="margin">
              <wp:align>center</wp:align>
            </wp:positionH>
            <wp:positionV relativeFrom="paragraph">
              <wp:posOffset>7832</wp:posOffset>
            </wp:positionV>
            <wp:extent cx="2708910" cy="27089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 Pauls CofE Primary School Bury - Final Logo Web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08910" cy="2708910"/>
                    </a:xfrm>
                    <a:prstGeom prst="rect">
                      <a:avLst/>
                    </a:prstGeom>
                  </pic:spPr>
                </pic:pic>
              </a:graphicData>
            </a:graphic>
            <wp14:sizeRelH relativeFrom="margin">
              <wp14:pctWidth>0</wp14:pctWidth>
            </wp14:sizeRelH>
            <wp14:sizeRelV relativeFrom="margin">
              <wp14:pctHeight>0</wp14:pctHeight>
            </wp14:sizeRelV>
          </wp:anchor>
        </w:drawing>
      </w:r>
    </w:p>
    <w:p w14:paraId="0D009438" w14:textId="4624E074" w:rsidR="00775A19" w:rsidRDefault="00775A19" w:rsidP="00775A19">
      <w:pPr>
        <w:pStyle w:val="Header"/>
        <w:ind w:firstLine="1440"/>
        <w:jc w:val="center"/>
        <w:rPr>
          <w:rFonts w:ascii="Arial" w:hAnsi="Arial" w:cs="Arial"/>
          <w:b/>
          <w:sz w:val="72"/>
          <w:szCs w:val="52"/>
          <w:u w:val="single"/>
        </w:rPr>
      </w:pPr>
    </w:p>
    <w:p w14:paraId="220BF80F" w14:textId="44B2F201" w:rsidR="00775A19" w:rsidRDefault="00775A19" w:rsidP="00775A19">
      <w:pPr>
        <w:pStyle w:val="Header"/>
        <w:ind w:firstLine="1440"/>
        <w:jc w:val="center"/>
        <w:rPr>
          <w:rFonts w:ascii="Arial" w:hAnsi="Arial" w:cs="Arial"/>
          <w:b/>
          <w:sz w:val="72"/>
          <w:szCs w:val="52"/>
          <w:u w:val="single"/>
        </w:rPr>
      </w:pPr>
    </w:p>
    <w:p w14:paraId="4263C81F" w14:textId="20F22DBC" w:rsidR="00775A19" w:rsidRDefault="00775A19" w:rsidP="00775A19">
      <w:pPr>
        <w:pStyle w:val="Header"/>
        <w:ind w:firstLine="1440"/>
        <w:jc w:val="center"/>
        <w:rPr>
          <w:rFonts w:ascii="Arial" w:hAnsi="Arial" w:cs="Arial"/>
          <w:b/>
          <w:sz w:val="72"/>
          <w:szCs w:val="52"/>
          <w:u w:val="single"/>
        </w:rPr>
      </w:pPr>
    </w:p>
    <w:p w14:paraId="15C3EEB1" w14:textId="77777777" w:rsidR="007A7B48" w:rsidRDefault="007A7B48" w:rsidP="00775A19">
      <w:pPr>
        <w:pStyle w:val="Header"/>
        <w:ind w:firstLine="1440"/>
        <w:jc w:val="center"/>
        <w:rPr>
          <w:rFonts w:cstheme="minorHAnsi"/>
          <w:b/>
          <w:sz w:val="72"/>
          <w:szCs w:val="52"/>
          <w:u w:val="single"/>
        </w:rPr>
      </w:pPr>
    </w:p>
    <w:p w14:paraId="1B12EF77" w14:textId="77777777" w:rsidR="007A7B48" w:rsidRDefault="007A7B48" w:rsidP="00775A19">
      <w:pPr>
        <w:pStyle w:val="Header"/>
        <w:ind w:firstLine="1440"/>
        <w:jc w:val="center"/>
        <w:rPr>
          <w:rFonts w:cstheme="minorHAnsi"/>
          <w:b/>
          <w:sz w:val="72"/>
          <w:szCs w:val="52"/>
          <w:u w:val="single"/>
        </w:rPr>
      </w:pPr>
    </w:p>
    <w:p w14:paraId="497D7F86" w14:textId="50749F5A" w:rsidR="000E0A50" w:rsidRPr="007A7B48" w:rsidRDefault="007A7B48" w:rsidP="00775A19">
      <w:pPr>
        <w:pStyle w:val="Header"/>
        <w:ind w:firstLine="1440"/>
        <w:jc w:val="center"/>
        <w:rPr>
          <w:rFonts w:cstheme="minorHAnsi"/>
          <w:b/>
          <w:sz w:val="72"/>
          <w:szCs w:val="52"/>
          <w:u w:val="single"/>
        </w:rPr>
      </w:pPr>
      <w:r>
        <w:rPr>
          <w:rFonts w:cstheme="minorHAnsi"/>
          <w:b/>
          <w:sz w:val="72"/>
          <w:szCs w:val="52"/>
          <w:u w:val="single"/>
        </w:rPr>
        <w:t>St. Paul’s CE</w:t>
      </w:r>
      <w:r w:rsidR="00775A19" w:rsidRPr="007A7B48">
        <w:rPr>
          <w:rFonts w:cstheme="minorHAnsi"/>
          <w:b/>
          <w:sz w:val="72"/>
          <w:szCs w:val="52"/>
          <w:u w:val="single"/>
        </w:rPr>
        <w:t xml:space="preserve"> Primary School</w:t>
      </w:r>
    </w:p>
    <w:p w14:paraId="751B8875" w14:textId="23B06CA3" w:rsidR="00775A19" w:rsidRDefault="00775A19" w:rsidP="00775A19">
      <w:pPr>
        <w:pStyle w:val="Header"/>
        <w:ind w:firstLine="1440"/>
        <w:jc w:val="center"/>
        <w:rPr>
          <w:rFonts w:ascii="Arial" w:hAnsi="Arial" w:cs="Arial"/>
          <w:b/>
          <w:sz w:val="72"/>
          <w:szCs w:val="52"/>
          <w:u w:val="single"/>
        </w:rPr>
      </w:pPr>
    </w:p>
    <w:p w14:paraId="3CC8523E" w14:textId="3B6C8C93" w:rsidR="00775A19" w:rsidRDefault="00775A19" w:rsidP="00775A19">
      <w:pPr>
        <w:pStyle w:val="Header"/>
        <w:ind w:firstLine="1440"/>
        <w:jc w:val="center"/>
        <w:rPr>
          <w:rFonts w:ascii="Arial" w:hAnsi="Arial" w:cs="Arial"/>
          <w:b/>
          <w:sz w:val="72"/>
          <w:szCs w:val="52"/>
          <w:u w:val="single"/>
        </w:rPr>
      </w:pPr>
    </w:p>
    <w:p w14:paraId="0467B8F5" w14:textId="77777777" w:rsidR="00775A19" w:rsidRDefault="00775A19" w:rsidP="00775A19">
      <w:pPr>
        <w:pStyle w:val="Header"/>
        <w:ind w:firstLine="1440"/>
        <w:jc w:val="center"/>
        <w:rPr>
          <w:rFonts w:ascii="Arial" w:hAnsi="Arial" w:cs="Arial"/>
          <w:b/>
          <w:sz w:val="72"/>
          <w:szCs w:val="52"/>
          <w:u w:val="single"/>
        </w:rPr>
      </w:pPr>
    </w:p>
    <w:p w14:paraId="210246C6" w14:textId="77777777" w:rsidR="00775A19" w:rsidRDefault="00775A19" w:rsidP="00775A19">
      <w:pPr>
        <w:pStyle w:val="Header"/>
        <w:ind w:firstLine="1440"/>
        <w:jc w:val="center"/>
        <w:rPr>
          <w:rFonts w:ascii="Arial" w:hAnsi="Arial" w:cs="Arial"/>
          <w:b/>
          <w:sz w:val="72"/>
          <w:szCs w:val="52"/>
          <w:u w:val="single"/>
        </w:rPr>
      </w:pPr>
    </w:p>
    <w:p w14:paraId="1A1FB198" w14:textId="7C62103A" w:rsidR="00775A19" w:rsidRPr="00775A19" w:rsidRDefault="00775A19" w:rsidP="00775A19">
      <w:pPr>
        <w:pStyle w:val="Header"/>
        <w:rPr>
          <w:rFonts w:ascii="Arial" w:hAnsi="Arial" w:cs="Arial"/>
          <w:b/>
          <w:sz w:val="72"/>
          <w:szCs w:val="52"/>
          <w:u w:val="single"/>
        </w:rPr>
        <w:sectPr w:rsidR="00775A19" w:rsidRPr="00775A19" w:rsidSect="00775A19">
          <w:type w:val="continuous"/>
          <w:pgSz w:w="16840" w:h="11910" w:orient="landscape"/>
          <w:pgMar w:top="720" w:right="720" w:bottom="720" w:left="720" w:header="720" w:footer="720" w:gutter="0"/>
          <w:pgBorders w:display="firstPage" w:offsetFrom="page">
            <w:top w:val="single" w:sz="12" w:space="24" w:color="auto"/>
            <w:left w:val="single" w:sz="12" w:space="24" w:color="auto"/>
            <w:bottom w:val="single" w:sz="12" w:space="24" w:color="auto"/>
            <w:right w:val="single" w:sz="12" w:space="24" w:color="auto"/>
          </w:pgBorders>
          <w:cols w:num="2" w:space="720" w:equalWidth="0">
            <w:col w:w="13682" w:space="40"/>
            <w:col w:w="1678"/>
          </w:cols>
          <w:docGrid w:linePitch="299"/>
        </w:sectPr>
      </w:pPr>
    </w:p>
    <w:p w14:paraId="2CE91C29" w14:textId="662D763E" w:rsidR="00775A19" w:rsidRPr="00A06782" w:rsidRDefault="004911B7">
      <w:pPr>
        <w:jc w:val="both"/>
        <w:rPr>
          <w:rFonts w:ascii="Arial" w:hAnsi="Arial" w:cs="Arial"/>
          <w:sz w:val="24"/>
          <w:szCs w:val="24"/>
        </w:rPr>
        <w:sectPr w:rsidR="00775A19" w:rsidRPr="00A06782">
          <w:pgSz w:w="16840" w:h="11910" w:orient="landscape"/>
          <w:pgMar w:top="0" w:right="599" w:bottom="0" w:left="0" w:header="720" w:footer="720" w:gutter="0"/>
          <w:cols w:space="720"/>
        </w:sectPr>
      </w:pPr>
      <w:r w:rsidRPr="004911B7">
        <w:rPr>
          <w:rFonts w:ascii="Arial" w:hAnsi="Arial" w:cs="Arial"/>
          <w:noProof/>
          <w:sz w:val="24"/>
          <w:szCs w:val="24"/>
        </w:rPr>
        <w:lastRenderedPageBreak/>
        <mc:AlternateContent>
          <mc:Choice Requires="wps">
            <w:drawing>
              <wp:anchor distT="45720" distB="45720" distL="114300" distR="114300" simplePos="0" relativeHeight="251658241" behindDoc="0" locked="0" layoutInCell="1" allowOverlap="1" wp14:anchorId="791E202E" wp14:editId="366D0CD1">
                <wp:simplePos x="0" y="0"/>
                <wp:positionH relativeFrom="column">
                  <wp:posOffset>365760</wp:posOffset>
                </wp:positionH>
                <wp:positionV relativeFrom="paragraph">
                  <wp:posOffset>182880</wp:posOffset>
                </wp:positionV>
                <wp:extent cx="10009163" cy="71323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9163" cy="7132320"/>
                        </a:xfrm>
                        <a:prstGeom prst="rect">
                          <a:avLst/>
                        </a:prstGeom>
                        <a:solidFill>
                          <a:srgbClr val="FFFFFF"/>
                        </a:solidFill>
                        <a:ln w="9525">
                          <a:solidFill>
                            <a:srgbClr val="000000"/>
                          </a:solidFill>
                          <a:miter lim="800000"/>
                          <a:headEnd/>
                          <a:tailEnd/>
                        </a:ln>
                      </wps:spPr>
                      <wps:txbx>
                        <w:txbxContent>
                          <w:p w14:paraId="261559B5" w14:textId="4BB4A9FB" w:rsidR="00274D64" w:rsidRPr="007A7B48" w:rsidRDefault="00274D64" w:rsidP="00274D64">
                            <w:pPr>
                              <w:pStyle w:val="Heading1"/>
                              <w:shd w:val="clear" w:color="auto" w:fill="FFFFFF"/>
                              <w:ind w:firstLine="0"/>
                              <w:jc w:val="left"/>
                              <w:rPr>
                                <w:rFonts w:asciiTheme="minorHAnsi" w:hAnsiTheme="minorHAnsi" w:cstheme="minorHAnsi"/>
                                <w:b/>
                                <w:bCs/>
                                <w:color w:val="0B0C0C"/>
                                <w:u w:val="single"/>
                              </w:rPr>
                            </w:pPr>
                            <w:r w:rsidRPr="007A7B48">
                              <w:rPr>
                                <w:rFonts w:asciiTheme="minorHAnsi" w:hAnsiTheme="minorHAnsi" w:cstheme="minorHAnsi"/>
                                <w:b/>
                                <w:bCs/>
                                <w:color w:val="0B0C0C"/>
                                <w:u w:val="single"/>
                              </w:rPr>
                              <w:t>PE and Sport Premium for Primary Schools</w:t>
                            </w:r>
                          </w:p>
                          <w:p w14:paraId="08D15E3D" w14:textId="77777777" w:rsidR="00AA469E" w:rsidRPr="007A7B48" w:rsidRDefault="00AA469E" w:rsidP="00274D64">
                            <w:pPr>
                              <w:pStyle w:val="Heading1"/>
                              <w:shd w:val="clear" w:color="auto" w:fill="FFFFFF"/>
                              <w:ind w:firstLine="0"/>
                              <w:jc w:val="left"/>
                              <w:rPr>
                                <w:rFonts w:asciiTheme="minorHAnsi" w:eastAsia="Times New Roman" w:hAnsiTheme="minorHAnsi" w:cstheme="minorHAnsi"/>
                                <w:b/>
                                <w:bCs/>
                                <w:color w:val="0B0C0C"/>
                                <w:u w:val="single"/>
                              </w:rPr>
                            </w:pPr>
                          </w:p>
                          <w:p w14:paraId="5B9389C2"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All children and young people should live healthy active lives. The UK Chief Medical Officers recommend that all children and young people should take part in moderate to vigorous intensity physical activity for at least 60 minutes every day. Children with special educational needs and disabilities should take part in 20 minutes of daily activity.</w:t>
                            </w:r>
                          </w:p>
                          <w:p w14:paraId="4618CB3E" w14:textId="77777777" w:rsidR="002C54D9" w:rsidRPr="007A7B48" w:rsidRDefault="002C54D9" w:rsidP="002C54D9">
                            <w:pPr>
                              <w:rPr>
                                <w:rFonts w:asciiTheme="minorHAnsi" w:hAnsiTheme="minorHAnsi" w:cstheme="minorHAnsi"/>
                                <w:sz w:val="24"/>
                                <w:szCs w:val="24"/>
                              </w:rPr>
                            </w:pPr>
                          </w:p>
                          <w:p w14:paraId="4039D55A"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The Childhood Obesity Plan says that at least 30 minutes of daily activity should take place in schools.</w:t>
                            </w:r>
                          </w:p>
                          <w:p w14:paraId="05BAB0A5" w14:textId="77777777" w:rsidR="002C54D9" w:rsidRPr="007A7B48" w:rsidRDefault="002C54D9" w:rsidP="002C54D9">
                            <w:pPr>
                              <w:rPr>
                                <w:rFonts w:asciiTheme="minorHAnsi" w:hAnsiTheme="minorHAnsi" w:cstheme="minorHAnsi"/>
                                <w:sz w:val="24"/>
                                <w:szCs w:val="24"/>
                              </w:rPr>
                            </w:pPr>
                          </w:p>
                          <w:p w14:paraId="66176056"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Schools have a key role to play in achieving this aim. This is particularly true of primary schools where the foundations of positive and enjoyable participation in regular physical activity are embedded. All children should have equal access to high-quality PE provision and opportunities to experience and participate in a wide range of sports and physical activities. Academic achievement can improve in school because of the benefits children can gain.</w:t>
                            </w:r>
                          </w:p>
                          <w:p w14:paraId="29D7BE80" w14:textId="77777777" w:rsidR="002C54D9" w:rsidRPr="007A7B48" w:rsidRDefault="002C54D9" w:rsidP="002C54D9">
                            <w:pPr>
                              <w:rPr>
                                <w:rFonts w:asciiTheme="minorHAnsi" w:hAnsiTheme="minorHAnsi" w:cstheme="minorHAnsi"/>
                                <w:sz w:val="24"/>
                                <w:szCs w:val="24"/>
                              </w:rPr>
                            </w:pPr>
                          </w:p>
                          <w:p w14:paraId="54B4069F"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Schools should use the PE and sport premium funding to help achieve these aims. It must not be used for core-type school activities. They should use it to make additional and sustainable improvements to the PE, sport and physical activity they provide, such as:</w:t>
                            </w:r>
                          </w:p>
                          <w:p w14:paraId="196EDE9A" w14:textId="77777777" w:rsidR="002C54D9" w:rsidRPr="007A7B48" w:rsidRDefault="002C54D9" w:rsidP="002C54D9">
                            <w:pPr>
                              <w:rPr>
                                <w:rFonts w:asciiTheme="minorHAnsi" w:hAnsiTheme="minorHAnsi" w:cstheme="minorHAnsi"/>
                                <w:sz w:val="24"/>
                                <w:szCs w:val="24"/>
                              </w:rPr>
                            </w:pPr>
                          </w:p>
                          <w:p w14:paraId="4D5E6F72" w14:textId="77777777" w:rsidR="002C54D9" w:rsidRPr="007A7B48" w:rsidRDefault="002C54D9" w:rsidP="00324861">
                            <w:pPr>
                              <w:pStyle w:val="ListParagraph"/>
                              <w:numPr>
                                <w:ilvl w:val="0"/>
                                <w:numId w:val="3"/>
                              </w:numPr>
                              <w:rPr>
                                <w:rFonts w:asciiTheme="minorHAnsi" w:hAnsiTheme="minorHAnsi" w:cstheme="minorHAnsi"/>
                                <w:sz w:val="24"/>
                                <w:szCs w:val="24"/>
                              </w:rPr>
                            </w:pPr>
                            <w:r w:rsidRPr="007A7B48">
                              <w:rPr>
                                <w:rFonts w:asciiTheme="minorHAnsi" w:hAnsiTheme="minorHAnsi" w:cstheme="minorHAnsi"/>
                                <w:sz w:val="24"/>
                                <w:szCs w:val="24"/>
                              </w:rPr>
                              <w:t>funding high-quality PE and sport for at least 2 hours a week, complemented by a wide range of extracurricular sport and competitive opportunities</w:t>
                            </w:r>
                          </w:p>
                          <w:p w14:paraId="3AE6366A" w14:textId="77777777" w:rsidR="002C54D9" w:rsidRPr="007A7B48" w:rsidRDefault="002C54D9" w:rsidP="00324861">
                            <w:pPr>
                              <w:pStyle w:val="ListParagraph"/>
                              <w:numPr>
                                <w:ilvl w:val="0"/>
                                <w:numId w:val="3"/>
                              </w:numPr>
                              <w:rPr>
                                <w:rFonts w:asciiTheme="minorHAnsi" w:hAnsiTheme="minorHAnsi" w:cstheme="minorHAnsi"/>
                                <w:sz w:val="24"/>
                                <w:szCs w:val="24"/>
                              </w:rPr>
                            </w:pPr>
                            <w:r w:rsidRPr="007A7B48">
                              <w:rPr>
                                <w:rFonts w:asciiTheme="minorHAnsi" w:hAnsiTheme="minorHAnsi" w:cstheme="minorHAnsi"/>
                                <w:sz w:val="24"/>
                                <w:szCs w:val="24"/>
                              </w:rPr>
                              <w:t>providing or improving equal access to sport for boys and girls</w:t>
                            </w:r>
                          </w:p>
                          <w:p w14:paraId="386C7909" w14:textId="77777777" w:rsidR="00324861" w:rsidRPr="007A7B48" w:rsidRDefault="00324861" w:rsidP="00324861">
                            <w:pPr>
                              <w:pStyle w:val="ListParagraph"/>
                              <w:ind w:left="720" w:firstLine="0"/>
                              <w:rPr>
                                <w:rFonts w:asciiTheme="minorHAnsi" w:hAnsiTheme="minorHAnsi" w:cstheme="minorHAnsi"/>
                                <w:sz w:val="24"/>
                                <w:szCs w:val="24"/>
                              </w:rPr>
                            </w:pPr>
                          </w:p>
                          <w:p w14:paraId="2CC25DB8"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Schools should prioritise PE and sport premium spending to improve in the following 5 key areas:</w:t>
                            </w:r>
                          </w:p>
                          <w:p w14:paraId="3792342F" w14:textId="77777777" w:rsidR="002C54D9" w:rsidRPr="007A7B48" w:rsidRDefault="002C54D9" w:rsidP="002C54D9">
                            <w:pPr>
                              <w:rPr>
                                <w:rFonts w:asciiTheme="minorHAnsi" w:hAnsiTheme="minorHAnsi" w:cstheme="minorHAnsi"/>
                                <w:sz w:val="24"/>
                                <w:szCs w:val="24"/>
                              </w:rPr>
                            </w:pPr>
                          </w:p>
                          <w:p w14:paraId="7EE8CED4"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increasing all staff’s confidence, knowledge and skills in teaching PE and sport</w:t>
                            </w:r>
                          </w:p>
                          <w:p w14:paraId="4453A077"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increasing engagement of all pupils in regular physical activity and sport</w:t>
                            </w:r>
                          </w:p>
                          <w:p w14:paraId="573FBC09"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raising the profile of PE and sport across the school, to support whole school improvement</w:t>
                            </w:r>
                          </w:p>
                          <w:p w14:paraId="431D980F"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offer a broader and more equal experience of a range of sports and physical activities to all pupils</w:t>
                            </w:r>
                          </w:p>
                          <w:p w14:paraId="5B9CF4C5" w14:textId="77777777" w:rsidR="006E125E"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increase participation in competitive sport</w:t>
                            </w:r>
                          </w:p>
                          <w:p w14:paraId="1EBB15CA" w14:textId="77777777" w:rsidR="006E125E" w:rsidRPr="007A7B48" w:rsidRDefault="006E125E" w:rsidP="006E125E">
                            <w:pPr>
                              <w:pStyle w:val="ListParagraph"/>
                              <w:ind w:left="720" w:firstLine="0"/>
                              <w:rPr>
                                <w:rFonts w:asciiTheme="minorHAnsi" w:hAnsiTheme="minorHAnsi" w:cstheme="minorHAnsi"/>
                                <w:sz w:val="24"/>
                                <w:szCs w:val="24"/>
                              </w:rPr>
                            </w:pPr>
                          </w:p>
                          <w:p w14:paraId="1B468CA3" w14:textId="7C3F85B4" w:rsidR="00366651" w:rsidRPr="007A7B48" w:rsidRDefault="00366651" w:rsidP="006E125E">
                            <w:pPr>
                              <w:rPr>
                                <w:rFonts w:asciiTheme="minorHAnsi" w:hAnsiTheme="minorHAnsi" w:cstheme="minorHAnsi"/>
                                <w:sz w:val="24"/>
                                <w:szCs w:val="24"/>
                              </w:rPr>
                            </w:pPr>
                            <w:r w:rsidRPr="007A7B48">
                              <w:rPr>
                                <w:rFonts w:asciiTheme="minorHAnsi" w:hAnsiTheme="minorHAnsi" w:cstheme="minorHAnsi"/>
                                <w:color w:val="0B0C0C"/>
                                <w:sz w:val="24"/>
                                <w:szCs w:val="24"/>
                              </w:rPr>
                              <w:t>How funding is calculated and the amounts payable for 202</w:t>
                            </w:r>
                            <w:r w:rsidR="007E7B03" w:rsidRPr="007A7B48">
                              <w:rPr>
                                <w:rFonts w:asciiTheme="minorHAnsi" w:hAnsiTheme="minorHAnsi" w:cstheme="minorHAnsi"/>
                                <w:color w:val="0B0C0C"/>
                                <w:sz w:val="24"/>
                                <w:szCs w:val="24"/>
                              </w:rPr>
                              <w:t>4</w:t>
                            </w:r>
                            <w:r w:rsidRPr="007A7B48">
                              <w:rPr>
                                <w:rFonts w:asciiTheme="minorHAnsi" w:hAnsiTheme="minorHAnsi" w:cstheme="minorHAnsi"/>
                                <w:color w:val="0B0C0C"/>
                                <w:sz w:val="24"/>
                                <w:szCs w:val="24"/>
                              </w:rPr>
                              <w:t xml:space="preserve"> to 202</w:t>
                            </w:r>
                            <w:r w:rsidR="007E7B03" w:rsidRPr="007A7B48">
                              <w:rPr>
                                <w:rFonts w:asciiTheme="minorHAnsi" w:hAnsiTheme="minorHAnsi" w:cstheme="minorHAnsi"/>
                                <w:color w:val="0B0C0C"/>
                                <w:sz w:val="24"/>
                                <w:szCs w:val="24"/>
                              </w:rPr>
                              <w:t>5</w:t>
                            </w:r>
                          </w:p>
                          <w:p w14:paraId="7C8DFA4A" w14:textId="77777777" w:rsidR="00366651" w:rsidRPr="007A7B48" w:rsidRDefault="00366651" w:rsidP="00366651">
                            <w:pPr>
                              <w:pStyle w:val="NormalWeb"/>
                              <w:shd w:val="clear" w:color="auto" w:fill="FFFFFF"/>
                              <w:spacing w:before="300" w:beforeAutospacing="0" w:after="300" w:afterAutospacing="0"/>
                              <w:rPr>
                                <w:rFonts w:asciiTheme="minorHAnsi" w:hAnsiTheme="minorHAnsi" w:cstheme="minorHAnsi"/>
                                <w:color w:val="0B0C0C"/>
                              </w:rPr>
                            </w:pPr>
                            <w:r w:rsidRPr="007A7B48">
                              <w:rPr>
                                <w:rFonts w:asciiTheme="minorHAnsi" w:hAnsiTheme="minorHAnsi" w:cstheme="minorHAnsi"/>
                                <w:color w:val="0B0C0C"/>
                              </w:rPr>
                              <w:t>Schools receive PE and sport premium funding based on the number of pupils they have in years 1 to 6. In cases where schools may not have set year groups (for example, in some special schools), pupils aged 5 to 10 attract the funding.</w:t>
                            </w:r>
                          </w:p>
                          <w:p w14:paraId="2920647F" w14:textId="7A3E80C9" w:rsidR="00366651" w:rsidRPr="007A7B48" w:rsidRDefault="00366651" w:rsidP="00366651">
                            <w:pPr>
                              <w:pStyle w:val="NormalWeb"/>
                              <w:shd w:val="clear" w:color="auto" w:fill="FFFFFF"/>
                              <w:spacing w:before="300" w:beforeAutospacing="0" w:after="300" w:afterAutospacing="0"/>
                              <w:rPr>
                                <w:rFonts w:asciiTheme="minorHAnsi" w:hAnsiTheme="minorHAnsi" w:cstheme="minorHAnsi"/>
                                <w:color w:val="0B0C0C"/>
                              </w:rPr>
                            </w:pPr>
                            <w:r w:rsidRPr="007A7B48">
                              <w:rPr>
                                <w:rFonts w:asciiTheme="minorHAnsi" w:hAnsiTheme="minorHAnsi" w:cstheme="minorHAnsi"/>
                                <w:color w:val="0B0C0C"/>
                              </w:rPr>
                              <w:t>For the year 202</w:t>
                            </w:r>
                            <w:r w:rsidR="007E7B03" w:rsidRPr="007A7B48">
                              <w:rPr>
                                <w:rFonts w:asciiTheme="minorHAnsi" w:hAnsiTheme="minorHAnsi" w:cstheme="minorHAnsi"/>
                                <w:color w:val="0B0C0C"/>
                              </w:rPr>
                              <w:t xml:space="preserve">4 </w:t>
                            </w:r>
                            <w:r w:rsidRPr="007A7B48">
                              <w:rPr>
                                <w:rFonts w:asciiTheme="minorHAnsi" w:hAnsiTheme="minorHAnsi" w:cstheme="minorHAnsi"/>
                                <w:color w:val="0B0C0C"/>
                              </w:rPr>
                              <w:t>to 202</w:t>
                            </w:r>
                            <w:r w:rsidR="007E7B03" w:rsidRPr="007A7B48">
                              <w:rPr>
                                <w:rFonts w:asciiTheme="minorHAnsi" w:hAnsiTheme="minorHAnsi" w:cstheme="minorHAnsi"/>
                                <w:color w:val="0B0C0C"/>
                              </w:rPr>
                              <w:t>5</w:t>
                            </w:r>
                            <w:r w:rsidRPr="007A7B48">
                              <w:rPr>
                                <w:rFonts w:asciiTheme="minorHAnsi" w:hAnsiTheme="minorHAnsi" w:cstheme="minorHAnsi"/>
                                <w:color w:val="0B0C0C"/>
                              </w:rPr>
                              <w:t>, the amounts payable will be:</w:t>
                            </w:r>
                          </w:p>
                          <w:p w14:paraId="5ABC2C62" w14:textId="77777777" w:rsidR="00366651" w:rsidRPr="007A7B48" w:rsidRDefault="00366651" w:rsidP="00366651">
                            <w:pPr>
                              <w:widowControl/>
                              <w:numPr>
                                <w:ilvl w:val="0"/>
                                <w:numId w:val="2"/>
                              </w:numPr>
                              <w:shd w:val="clear" w:color="auto" w:fill="FFFFFF"/>
                              <w:autoSpaceDE/>
                              <w:autoSpaceDN/>
                              <w:spacing w:after="75"/>
                              <w:ind w:left="1020"/>
                              <w:rPr>
                                <w:rFonts w:asciiTheme="minorHAnsi" w:hAnsiTheme="minorHAnsi" w:cstheme="minorHAnsi"/>
                                <w:color w:val="0B0C0C"/>
                                <w:sz w:val="24"/>
                                <w:szCs w:val="24"/>
                              </w:rPr>
                            </w:pPr>
                            <w:r w:rsidRPr="007A7B48">
                              <w:rPr>
                                <w:rFonts w:asciiTheme="minorHAnsi" w:hAnsiTheme="minorHAnsi" w:cstheme="minorHAnsi"/>
                                <w:color w:val="0B0C0C"/>
                                <w:sz w:val="24"/>
                                <w:szCs w:val="24"/>
                              </w:rPr>
                              <w:t>schools with 16 or fewer eligible pupils will receive £1,000 per pupil</w:t>
                            </w:r>
                          </w:p>
                          <w:p w14:paraId="7FFF9A0B" w14:textId="77777777" w:rsidR="00366651" w:rsidRPr="007A7B48" w:rsidRDefault="00366651" w:rsidP="00366651">
                            <w:pPr>
                              <w:widowControl/>
                              <w:numPr>
                                <w:ilvl w:val="0"/>
                                <w:numId w:val="2"/>
                              </w:numPr>
                              <w:shd w:val="clear" w:color="auto" w:fill="FFFFFF"/>
                              <w:autoSpaceDE/>
                              <w:autoSpaceDN/>
                              <w:spacing w:after="75"/>
                              <w:ind w:left="1020"/>
                              <w:rPr>
                                <w:rFonts w:asciiTheme="minorHAnsi" w:hAnsiTheme="minorHAnsi" w:cstheme="minorHAnsi"/>
                                <w:color w:val="0B0C0C"/>
                                <w:sz w:val="24"/>
                                <w:szCs w:val="24"/>
                              </w:rPr>
                            </w:pPr>
                            <w:r w:rsidRPr="007A7B48">
                              <w:rPr>
                                <w:rFonts w:asciiTheme="minorHAnsi" w:hAnsiTheme="minorHAnsi" w:cstheme="minorHAnsi"/>
                                <w:color w:val="0B0C0C"/>
                                <w:sz w:val="24"/>
                                <w:szCs w:val="24"/>
                              </w:rPr>
                              <w:t>schools with 17 or more eligible pupils will receive £16,000 and an additional payment of £10 per pupil</w:t>
                            </w:r>
                          </w:p>
                          <w:p w14:paraId="0817064D" w14:textId="77777777" w:rsidR="00366651" w:rsidRPr="002C54D9" w:rsidRDefault="00366651" w:rsidP="002C54D9">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1E202E" id="_x0000_t202" coordsize="21600,21600" o:spt="202" path="m,l,21600r21600,l21600,xe">
                <v:stroke joinstyle="miter"/>
                <v:path gradientshapeok="t" o:connecttype="rect"/>
              </v:shapetype>
              <v:shape id="Text Box 2" o:spid="_x0000_s1026" type="#_x0000_t202" style="position:absolute;left:0;text-align:left;margin-left:28.8pt;margin-top:14.4pt;width:788.1pt;height:561.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">
                <v:textbox>
                  <w:txbxContent>
                    <w:p w14:paraId="261559B5" w14:textId="4BB4A9FB" w:rsidR="00274D64" w:rsidRPr="007A7B48" w:rsidRDefault="00274D64" w:rsidP="00274D64">
                      <w:pPr>
                        <w:pStyle w:val="Heading1"/>
                        <w:shd w:val="clear" w:color="auto" w:fill="FFFFFF"/>
                        <w:ind w:firstLine="0"/>
                        <w:jc w:val="left"/>
                        <w:rPr>
                          <w:rFonts w:asciiTheme="minorHAnsi" w:hAnsiTheme="minorHAnsi" w:cstheme="minorHAnsi"/>
                          <w:b/>
                          <w:bCs/>
                          <w:color w:val="0B0C0C"/>
                          <w:u w:val="single"/>
                        </w:rPr>
                      </w:pPr>
                      <w:r w:rsidRPr="007A7B48">
                        <w:rPr>
                          <w:rFonts w:asciiTheme="minorHAnsi" w:hAnsiTheme="minorHAnsi" w:cstheme="minorHAnsi"/>
                          <w:b/>
                          <w:bCs/>
                          <w:color w:val="0B0C0C"/>
                          <w:u w:val="single"/>
                        </w:rPr>
                        <w:t>PE and Sport Premium for Primary Schools</w:t>
                      </w:r>
                    </w:p>
                    <w:p w14:paraId="08D15E3D" w14:textId="77777777" w:rsidR="00AA469E" w:rsidRPr="007A7B48" w:rsidRDefault="00AA469E" w:rsidP="00274D64">
                      <w:pPr>
                        <w:pStyle w:val="Heading1"/>
                        <w:shd w:val="clear" w:color="auto" w:fill="FFFFFF"/>
                        <w:ind w:firstLine="0"/>
                        <w:jc w:val="left"/>
                        <w:rPr>
                          <w:rFonts w:asciiTheme="minorHAnsi" w:eastAsia="Times New Roman" w:hAnsiTheme="minorHAnsi" w:cstheme="minorHAnsi"/>
                          <w:b/>
                          <w:bCs/>
                          <w:color w:val="0B0C0C"/>
                          <w:u w:val="single"/>
                        </w:rPr>
                      </w:pPr>
                    </w:p>
                    <w:p w14:paraId="5B9389C2"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All children and young people should live healthy active lives. The UK Chief Medical Officers recommend that all children and young people should take part in moderate to vigorous intensity physical activity for at least 60 minutes every day. Children with special educational needs and disabilities should take part in 20 minutes of daily activity.</w:t>
                      </w:r>
                    </w:p>
                    <w:p w14:paraId="4618CB3E" w14:textId="77777777" w:rsidR="002C54D9" w:rsidRPr="007A7B48" w:rsidRDefault="002C54D9" w:rsidP="002C54D9">
                      <w:pPr>
                        <w:rPr>
                          <w:rFonts w:asciiTheme="minorHAnsi" w:hAnsiTheme="minorHAnsi" w:cstheme="minorHAnsi"/>
                          <w:sz w:val="24"/>
                          <w:szCs w:val="24"/>
                        </w:rPr>
                      </w:pPr>
                    </w:p>
                    <w:p w14:paraId="4039D55A"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The Childhood Obesity Plan says that at least 30 minutes of daily activity should take place in schools.</w:t>
                      </w:r>
                    </w:p>
                    <w:p w14:paraId="05BAB0A5" w14:textId="77777777" w:rsidR="002C54D9" w:rsidRPr="007A7B48" w:rsidRDefault="002C54D9" w:rsidP="002C54D9">
                      <w:pPr>
                        <w:rPr>
                          <w:rFonts w:asciiTheme="minorHAnsi" w:hAnsiTheme="minorHAnsi" w:cstheme="minorHAnsi"/>
                          <w:sz w:val="24"/>
                          <w:szCs w:val="24"/>
                        </w:rPr>
                      </w:pPr>
                    </w:p>
                    <w:p w14:paraId="66176056"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Schools have a key role to play in achieving this aim. This is particularly true of primary schools where the foundations of positive and enjoyable participation in regular physical activity are embedded. All children should have equal access to high-quality PE provision and opportunities to experience and participate in a wide range of sports and physical activities. Academic achievement can improve in school because of the benefits children can gain.</w:t>
                      </w:r>
                    </w:p>
                    <w:p w14:paraId="29D7BE80" w14:textId="77777777" w:rsidR="002C54D9" w:rsidRPr="007A7B48" w:rsidRDefault="002C54D9" w:rsidP="002C54D9">
                      <w:pPr>
                        <w:rPr>
                          <w:rFonts w:asciiTheme="minorHAnsi" w:hAnsiTheme="minorHAnsi" w:cstheme="minorHAnsi"/>
                          <w:sz w:val="24"/>
                          <w:szCs w:val="24"/>
                        </w:rPr>
                      </w:pPr>
                    </w:p>
                    <w:p w14:paraId="54B4069F"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Schools should use the PE and sport premium funding to help achieve these aims. It must not be used for core-type school activities. They should use it to make additional and sustainable improvements to the PE, sport and physical activity they provide, such as:</w:t>
                      </w:r>
                    </w:p>
                    <w:p w14:paraId="196EDE9A" w14:textId="77777777" w:rsidR="002C54D9" w:rsidRPr="007A7B48" w:rsidRDefault="002C54D9" w:rsidP="002C54D9">
                      <w:pPr>
                        <w:rPr>
                          <w:rFonts w:asciiTheme="minorHAnsi" w:hAnsiTheme="minorHAnsi" w:cstheme="minorHAnsi"/>
                          <w:sz w:val="24"/>
                          <w:szCs w:val="24"/>
                        </w:rPr>
                      </w:pPr>
                    </w:p>
                    <w:p w14:paraId="4D5E6F72" w14:textId="77777777" w:rsidR="002C54D9" w:rsidRPr="007A7B48" w:rsidRDefault="002C54D9" w:rsidP="00324861">
                      <w:pPr>
                        <w:pStyle w:val="ListParagraph"/>
                        <w:numPr>
                          <w:ilvl w:val="0"/>
                          <w:numId w:val="3"/>
                        </w:numPr>
                        <w:rPr>
                          <w:rFonts w:asciiTheme="minorHAnsi" w:hAnsiTheme="minorHAnsi" w:cstheme="minorHAnsi"/>
                          <w:sz w:val="24"/>
                          <w:szCs w:val="24"/>
                        </w:rPr>
                      </w:pPr>
                      <w:r w:rsidRPr="007A7B48">
                        <w:rPr>
                          <w:rFonts w:asciiTheme="minorHAnsi" w:hAnsiTheme="minorHAnsi" w:cstheme="minorHAnsi"/>
                          <w:sz w:val="24"/>
                          <w:szCs w:val="24"/>
                        </w:rPr>
                        <w:t>funding high-quality PE and sport for at least 2 hours a week, complemented by a wide range of extracurricular sport and competitive opportunities</w:t>
                      </w:r>
                    </w:p>
                    <w:p w14:paraId="3AE6366A" w14:textId="77777777" w:rsidR="002C54D9" w:rsidRPr="007A7B48" w:rsidRDefault="002C54D9" w:rsidP="00324861">
                      <w:pPr>
                        <w:pStyle w:val="ListParagraph"/>
                        <w:numPr>
                          <w:ilvl w:val="0"/>
                          <w:numId w:val="3"/>
                        </w:numPr>
                        <w:rPr>
                          <w:rFonts w:asciiTheme="minorHAnsi" w:hAnsiTheme="minorHAnsi" w:cstheme="minorHAnsi"/>
                          <w:sz w:val="24"/>
                          <w:szCs w:val="24"/>
                        </w:rPr>
                      </w:pPr>
                      <w:r w:rsidRPr="007A7B48">
                        <w:rPr>
                          <w:rFonts w:asciiTheme="minorHAnsi" w:hAnsiTheme="minorHAnsi" w:cstheme="minorHAnsi"/>
                          <w:sz w:val="24"/>
                          <w:szCs w:val="24"/>
                        </w:rPr>
                        <w:t>providing or improving equal access to sport for boys and girls</w:t>
                      </w:r>
                    </w:p>
                    <w:p w14:paraId="386C7909" w14:textId="77777777" w:rsidR="00324861" w:rsidRPr="007A7B48" w:rsidRDefault="00324861" w:rsidP="00324861">
                      <w:pPr>
                        <w:pStyle w:val="ListParagraph"/>
                        <w:ind w:left="720" w:firstLine="0"/>
                        <w:rPr>
                          <w:rFonts w:asciiTheme="minorHAnsi" w:hAnsiTheme="minorHAnsi" w:cstheme="minorHAnsi"/>
                          <w:sz w:val="24"/>
                          <w:szCs w:val="24"/>
                        </w:rPr>
                      </w:pPr>
                    </w:p>
                    <w:p w14:paraId="2CC25DB8" w14:textId="77777777" w:rsidR="002C54D9" w:rsidRPr="007A7B48" w:rsidRDefault="002C54D9" w:rsidP="002C54D9">
                      <w:pPr>
                        <w:rPr>
                          <w:rFonts w:asciiTheme="minorHAnsi" w:hAnsiTheme="minorHAnsi" w:cstheme="minorHAnsi"/>
                          <w:sz w:val="24"/>
                          <w:szCs w:val="24"/>
                        </w:rPr>
                      </w:pPr>
                      <w:r w:rsidRPr="007A7B48">
                        <w:rPr>
                          <w:rFonts w:asciiTheme="minorHAnsi" w:hAnsiTheme="minorHAnsi" w:cstheme="minorHAnsi"/>
                          <w:sz w:val="24"/>
                          <w:szCs w:val="24"/>
                        </w:rPr>
                        <w:t>Schools should prioritise PE and sport premium spending to improve in the following 5 key areas:</w:t>
                      </w:r>
                    </w:p>
                    <w:p w14:paraId="3792342F" w14:textId="77777777" w:rsidR="002C54D9" w:rsidRPr="007A7B48" w:rsidRDefault="002C54D9" w:rsidP="002C54D9">
                      <w:pPr>
                        <w:rPr>
                          <w:rFonts w:asciiTheme="minorHAnsi" w:hAnsiTheme="minorHAnsi" w:cstheme="minorHAnsi"/>
                          <w:sz w:val="24"/>
                          <w:szCs w:val="24"/>
                        </w:rPr>
                      </w:pPr>
                    </w:p>
                    <w:p w14:paraId="7EE8CED4"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increasing all staff’s confidence, knowledge and skills in teaching PE and sport</w:t>
                      </w:r>
                    </w:p>
                    <w:p w14:paraId="4453A077"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increasing engagement of all pupils in regular physical activity and sport</w:t>
                      </w:r>
                    </w:p>
                    <w:p w14:paraId="573FBC09"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raising the profile of PE and sport across the school, to support whole school improvement</w:t>
                      </w:r>
                    </w:p>
                    <w:p w14:paraId="431D980F" w14:textId="77777777" w:rsidR="002C54D9"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offer a broader and more equal experience of a range of sports and physical activities to all pupils</w:t>
                      </w:r>
                    </w:p>
                    <w:p w14:paraId="5B9CF4C5" w14:textId="77777777" w:rsidR="006E125E" w:rsidRPr="007A7B48" w:rsidRDefault="002C54D9" w:rsidP="00324861">
                      <w:pPr>
                        <w:pStyle w:val="ListParagraph"/>
                        <w:numPr>
                          <w:ilvl w:val="0"/>
                          <w:numId w:val="4"/>
                        </w:numPr>
                        <w:rPr>
                          <w:rFonts w:asciiTheme="minorHAnsi" w:hAnsiTheme="minorHAnsi" w:cstheme="minorHAnsi"/>
                          <w:sz w:val="24"/>
                          <w:szCs w:val="24"/>
                        </w:rPr>
                      </w:pPr>
                      <w:r w:rsidRPr="007A7B48">
                        <w:rPr>
                          <w:rFonts w:asciiTheme="minorHAnsi" w:hAnsiTheme="minorHAnsi" w:cstheme="minorHAnsi"/>
                          <w:sz w:val="24"/>
                          <w:szCs w:val="24"/>
                        </w:rPr>
                        <w:t>increase participation in competitive sport</w:t>
                      </w:r>
                    </w:p>
                    <w:p w14:paraId="1EBB15CA" w14:textId="77777777" w:rsidR="006E125E" w:rsidRPr="007A7B48" w:rsidRDefault="006E125E" w:rsidP="006E125E">
                      <w:pPr>
                        <w:pStyle w:val="ListParagraph"/>
                        <w:ind w:left="720" w:firstLine="0"/>
                        <w:rPr>
                          <w:rFonts w:asciiTheme="minorHAnsi" w:hAnsiTheme="minorHAnsi" w:cstheme="minorHAnsi"/>
                          <w:sz w:val="24"/>
                          <w:szCs w:val="24"/>
                        </w:rPr>
                      </w:pPr>
                    </w:p>
                    <w:p w14:paraId="1B468CA3" w14:textId="7C3F85B4" w:rsidR="00366651" w:rsidRPr="007A7B48" w:rsidRDefault="00366651" w:rsidP="006E125E">
                      <w:pPr>
                        <w:rPr>
                          <w:rFonts w:asciiTheme="minorHAnsi" w:hAnsiTheme="minorHAnsi" w:cstheme="minorHAnsi"/>
                          <w:sz w:val="24"/>
                          <w:szCs w:val="24"/>
                        </w:rPr>
                      </w:pPr>
                      <w:r w:rsidRPr="007A7B48">
                        <w:rPr>
                          <w:rFonts w:asciiTheme="minorHAnsi" w:hAnsiTheme="minorHAnsi" w:cstheme="minorHAnsi"/>
                          <w:color w:val="0B0C0C"/>
                          <w:sz w:val="24"/>
                          <w:szCs w:val="24"/>
                        </w:rPr>
                        <w:t>How funding is calculated and the amounts payable for 202</w:t>
                      </w:r>
                      <w:r w:rsidR="007E7B03" w:rsidRPr="007A7B48">
                        <w:rPr>
                          <w:rFonts w:asciiTheme="minorHAnsi" w:hAnsiTheme="minorHAnsi" w:cstheme="minorHAnsi"/>
                          <w:color w:val="0B0C0C"/>
                          <w:sz w:val="24"/>
                          <w:szCs w:val="24"/>
                        </w:rPr>
                        <w:t>4</w:t>
                      </w:r>
                      <w:r w:rsidRPr="007A7B48">
                        <w:rPr>
                          <w:rFonts w:asciiTheme="minorHAnsi" w:hAnsiTheme="minorHAnsi" w:cstheme="minorHAnsi"/>
                          <w:color w:val="0B0C0C"/>
                          <w:sz w:val="24"/>
                          <w:szCs w:val="24"/>
                        </w:rPr>
                        <w:t xml:space="preserve"> to 202</w:t>
                      </w:r>
                      <w:r w:rsidR="007E7B03" w:rsidRPr="007A7B48">
                        <w:rPr>
                          <w:rFonts w:asciiTheme="minorHAnsi" w:hAnsiTheme="minorHAnsi" w:cstheme="minorHAnsi"/>
                          <w:color w:val="0B0C0C"/>
                          <w:sz w:val="24"/>
                          <w:szCs w:val="24"/>
                        </w:rPr>
                        <w:t>5</w:t>
                      </w:r>
                    </w:p>
                    <w:p w14:paraId="7C8DFA4A" w14:textId="77777777" w:rsidR="00366651" w:rsidRPr="007A7B48" w:rsidRDefault="00366651" w:rsidP="00366651">
                      <w:pPr>
                        <w:pStyle w:val="NormalWeb"/>
                        <w:shd w:val="clear" w:color="auto" w:fill="FFFFFF"/>
                        <w:spacing w:before="300" w:beforeAutospacing="0" w:after="300" w:afterAutospacing="0"/>
                        <w:rPr>
                          <w:rFonts w:asciiTheme="minorHAnsi" w:hAnsiTheme="minorHAnsi" w:cstheme="minorHAnsi"/>
                          <w:color w:val="0B0C0C"/>
                        </w:rPr>
                      </w:pPr>
                      <w:r w:rsidRPr="007A7B48">
                        <w:rPr>
                          <w:rFonts w:asciiTheme="minorHAnsi" w:hAnsiTheme="minorHAnsi" w:cstheme="minorHAnsi"/>
                          <w:color w:val="0B0C0C"/>
                        </w:rPr>
                        <w:t>Schools receive PE and sport premium funding based on the number of pupils they have in years 1 to 6. In cases where schools may not have set year groups (for example, in some special schools), pupils aged 5 to 10 attract the funding.</w:t>
                      </w:r>
                    </w:p>
                    <w:p w14:paraId="2920647F" w14:textId="7A3E80C9" w:rsidR="00366651" w:rsidRPr="007A7B48" w:rsidRDefault="00366651" w:rsidP="00366651">
                      <w:pPr>
                        <w:pStyle w:val="NormalWeb"/>
                        <w:shd w:val="clear" w:color="auto" w:fill="FFFFFF"/>
                        <w:spacing w:before="300" w:beforeAutospacing="0" w:after="300" w:afterAutospacing="0"/>
                        <w:rPr>
                          <w:rFonts w:asciiTheme="minorHAnsi" w:hAnsiTheme="minorHAnsi" w:cstheme="minorHAnsi"/>
                          <w:color w:val="0B0C0C"/>
                        </w:rPr>
                      </w:pPr>
                      <w:r w:rsidRPr="007A7B48">
                        <w:rPr>
                          <w:rFonts w:asciiTheme="minorHAnsi" w:hAnsiTheme="minorHAnsi" w:cstheme="minorHAnsi"/>
                          <w:color w:val="0B0C0C"/>
                        </w:rPr>
                        <w:t>For the year 202</w:t>
                      </w:r>
                      <w:r w:rsidR="007E7B03" w:rsidRPr="007A7B48">
                        <w:rPr>
                          <w:rFonts w:asciiTheme="minorHAnsi" w:hAnsiTheme="minorHAnsi" w:cstheme="minorHAnsi"/>
                          <w:color w:val="0B0C0C"/>
                        </w:rPr>
                        <w:t xml:space="preserve">4 </w:t>
                      </w:r>
                      <w:r w:rsidRPr="007A7B48">
                        <w:rPr>
                          <w:rFonts w:asciiTheme="minorHAnsi" w:hAnsiTheme="minorHAnsi" w:cstheme="minorHAnsi"/>
                          <w:color w:val="0B0C0C"/>
                        </w:rPr>
                        <w:t>to 202</w:t>
                      </w:r>
                      <w:r w:rsidR="007E7B03" w:rsidRPr="007A7B48">
                        <w:rPr>
                          <w:rFonts w:asciiTheme="minorHAnsi" w:hAnsiTheme="minorHAnsi" w:cstheme="minorHAnsi"/>
                          <w:color w:val="0B0C0C"/>
                        </w:rPr>
                        <w:t>5</w:t>
                      </w:r>
                      <w:r w:rsidRPr="007A7B48">
                        <w:rPr>
                          <w:rFonts w:asciiTheme="minorHAnsi" w:hAnsiTheme="minorHAnsi" w:cstheme="minorHAnsi"/>
                          <w:color w:val="0B0C0C"/>
                        </w:rPr>
                        <w:t>, the amounts payable will be:</w:t>
                      </w:r>
                    </w:p>
                    <w:p w14:paraId="5ABC2C62" w14:textId="77777777" w:rsidR="00366651" w:rsidRPr="007A7B48" w:rsidRDefault="00366651" w:rsidP="00366651">
                      <w:pPr>
                        <w:widowControl/>
                        <w:numPr>
                          <w:ilvl w:val="0"/>
                          <w:numId w:val="2"/>
                        </w:numPr>
                        <w:shd w:val="clear" w:color="auto" w:fill="FFFFFF"/>
                        <w:autoSpaceDE/>
                        <w:autoSpaceDN/>
                        <w:spacing w:after="75"/>
                        <w:ind w:left="1020"/>
                        <w:rPr>
                          <w:rFonts w:asciiTheme="minorHAnsi" w:hAnsiTheme="minorHAnsi" w:cstheme="minorHAnsi"/>
                          <w:color w:val="0B0C0C"/>
                          <w:sz w:val="24"/>
                          <w:szCs w:val="24"/>
                        </w:rPr>
                      </w:pPr>
                      <w:r w:rsidRPr="007A7B48">
                        <w:rPr>
                          <w:rFonts w:asciiTheme="minorHAnsi" w:hAnsiTheme="minorHAnsi" w:cstheme="minorHAnsi"/>
                          <w:color w:val="0B0C0C"/>
                          <w:sz w:val="24"/>
                          <w:szCs w:val="24"/>
                        </w:rPr>
                        <w:t>schools with 16 or fewer eligible pupils will receive £1,000 per pupil</w:t>
                      </w:r>
                    </w:p>
                    <w:p w14:paraId="7FFF9A0B" w14:textId="77777777" w:rsidR="00366651" w:rsidRPr="007A7B48" w:rsidRDefault="00366651" w:rsidP="00366651">
                      <w:pPr>
                        <w:widowControl/>
                        <w:numPr>
                          <w:ilvl w:val="0"/>
                          <w:numId w:val="2"/>
                        </w:numPr>
                        <w:shd w:val="clear" w:color="auto" w:fill="FFFFFF"/>
                        <w:autoSpaceDE/>
                        <w:autoSpaceDN/>
                        <w:spacing w:after="75"/>
                        <w:ind w:left="1020"/>
                        <w:rPr>
                          <w:rFonts w:asciiTheme="minorHAnsi" w:hAnsiTheme="minorHAnsi" w:cstheme="minorHAnsi"/>
                          <w:color w:val="0B0C0C"/>
                          <w:sz w:val="24"/>
                          <w:szCs w:val="24"/>
                        </w:rPr>
                      </w:pPr>
                      <w:r w:rsidRPr="007A7B48">
                        <w:rPr>
                          <w:rFonts w:asciiTheme="minorHAnsi" w:hAnsiTheme="minorHAnsi" w:cstheme="minorHAnsi"/>
                          <w:color w:val="0B0C0C"/>
                          <w:sz w:val="24"/>
                          <w:szCs w:val="24"/>
                        </w:rPr>
                        <w:t>schools with 17 or more eligible pupils will receive £16,000 and an additional payment of £10 per pupil</w:t>
                      </w:r>
                    </w:p>
                    <w:p w14:paraId="0817064D" w14:textId="77777777" w:rsidR="00366651" w:rsidRPr="002C54D9" w:rsidRDefault="00366651" w:rsidP="002C54D9">
                      <w:pPr>
                        <w:rPr>
                          <w:rFonts w:ascii="Arial" w:hAnsi="Arial" w:cs="Arial"/>
                        </w:rPr>
                      </w:pPr>
                    </w:p>
                  </w:txbxContent>
                </v:textbox>
                <w10:wrap type="square"/>
              </v:shape>
            </w:pict>
          </mc:Fallback>
        </mc:AlternateContent>
      </w:r>
    </w:p>
    <w:p w14:paraId="05EA1CE0" w14:textId="6D1FC498" w:rsidR="000E0A50" w:rsidRPr="00A06782" w:rsidRDefault="00CD0B3C">
      <w:pPr>
        <w:pStyle w:val="BodyText"/>
        <w:rPr>
          <w:rFonts w:ascii="Arial" w:hAnsi="Arial" w:cs="Arial"/>
        </w:rPr>
      </w:pPr>
      <w:r w:rsidRPr="00A06782">
        <w:rPr>
          <w:rFonts w:ascii="Arial" w:hAnsi="Arial" w:cs="Arial"/>
          <w:noProof/>
          <w:lang w:val="en-GB" w:eastAsia="en-GB"/>
        </w:rPr>
        <w:lastRenderedPageBreak/>
        <mc:AlternateContent>
          <mc:Choice Requires="wps">
            <w:drawing>
              <wp:inline distT="0" distB="0" distL="0" distR="0" wp14:anchorId="5F6B8140" wp14:editId="06365321">
                <wp:extent cx="7074535" cy="777240"/>
                <wp:effectExtent l="0" t="0" r="2540" b="3810"/>
                <wp:docPr id="14"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5B5BD7" w14:textId="77777777" w:rsidR="000E0A50" w:rsidRPr="00F36A71" w:rsidRDefault="00CD0B3C">
                            <w:pPr>
                              <w:spacing w:before="74" w:line="315" w:lineRule="exact"/>
                              <w:ind w:left="720"/>
                              <w:rPr>
                                <w:rFonts w:ascii="Arial" w:hAnsi="Arial" w:cs="Arial"/>
                                <w:b/>
                                <w:color w:val="000000"/>
                                <w:sz w:val="24"/>
                                <w:szCs w:val="24"/>
                              </w:rPr>
                            </w:pPr>
                            <w:r w:rsidRPr="00F36A71">
                              <w:rPr>
                                <w:rFonts w:ascii="Arial" w:hAnsi="Arial" w:cs="Arial"/>
                                <w:b/>
                                <w:color w:val="FFFFFF"/>
                                <w:sz w:val="24"/>
                                <w:szCs w:val="24"/>
                              </w:rPr>
                              <w:t>Details</w:t>
                            </w:r>
                            <w:r w:rsidRPr="00F36A71">
                              <w:rPr>
                                <w:rFonts w:ascii="Arial" w:hAnsi="Arial" w:cs="Arial"/>
                                <w:b/>
                                <w:color w:val="FFFFFF"/>
                                <w:spacing w:val="-9"/>
                                <w:sz w:val="24"/>
                                <w:szCs w:val="24"/>
                              </w:rPr>
                              <w:t xml:space="preserve"> </w:t>
                            </w:r>
                            <w:r w:rsidRPr="00F36A71">
                              <w:rPr>
                                <w:rFonts w:ascii="Arial" w:hAnsi="Arial" w:cs="Arial"/>
                                <w:b/>
                                <w:color w:val="FFFFFF"/>
                                <w:sz w:val="24"/>
                                <w:szCs w:val="24"/>
                              </w:rPr>
                              <w:t>with</w:t>
                            </w:r>
                            <w:r w:rsidRPr="00F36A71">
                              <w:rPr>
                                <w:rFonts w:ascii="Arial" w:hAnsi="Arial" w:cs="Arial"/>
                                <w:b/>
                                <w:color w:val="FFFFFF"/>
                                <w:spacing w:val="-7"/>
                                <w:sz w:val="24"/>
                                <w:szCs w:val="24"/>
                              </w:rPr>
                              <w:t xml:space="preserve"> </w:t>
                            </w:r>
                            <w:r w:rsidRPr="00F36A71">
                              <w:rPr>
                                <w:rFonts w:ascii="Arial" w:hAnsi="Arial" w:cs="Arial"/>
                                <w:b/>
                                <w:color w:val="FFFFFF"/>
                                <w:sz w:val="24"/>
                                <w:szCs w:val="24"/>
                              </w:rPr>
                              <w:t>regard</w:t>
                            </w:r>
                            <w:r w:rsidRPr="00F36A71">
                              <w:rPr>
                                <w:rFonts w:ascii="Arial" w:hAnsi="Arial" w:cs="Arial"/>
                                <w:b/>
                                <w:color w:val="FFFFFF"/>
                                <w:spacing w:val="-7"/>
                                <w:sz w:val="24"/>
                                <w:szCs w:val="24"/>
                              </w:rPr>
                              <w:t xml:space="preserve"> </w:t>
                            </w:r>
                            <w:r w:rsidRPr="00F36A71">
                              <w:rPr>
                                <w:rFonts w:ascii="Arial" w:hAnsi="Arial" w:cs="Arial"/>
                                <w:b/>
                                <w:color w:val="FFFFFF"/>
                                <w:sz w:val="24"/>
                                <w:szCs w:val="24"/>
                              </w:rPr>
                              <w:t>to</w:t>
                            </w:r>
                            <w:r w:rsidRPr="00F36A71">
                              <w:rPr>
                                <w:rFonts w:ascii="Arial" w:hAnsi="Arial" w:cs="Arial"/>
                                <w:b/>
                                <w:color w:val="FFFFFF"/>
                                <w:spacing w:val="-6"/>
                                <w:sz w:val="24"/>
                                <w:szCs w:val="24"/>
                              </w:rPr>
                              <w:t xml:space="preserve"> </w:t>
                            </w:r>
                            <w:r w:rsidRPr="00F36A71">
                              <w:rPr>
                                <w:rFonts w:ascii="Arial" w:hAnsi="Arial" w:cs="Arial"/>
                                <w:b/>
                                <w:color w:val="FFFFFF"/>
                                <w:spacing w:val="-2"/>
                                <w:sz w:val="24"/>
                                <w:szCs w:val="24"/>
                              </w:rPr>
                              <w:t>funding</w:t>
                            </w:r>
                          </w:p>
                          <w:p w14:paraId="19DEFEC8" w14:textId="7B716531" w:rsidR="000E0A50" w:rsidRDefault="000E0A50">
                            <w:pPr>
                              <w:spacing w:line="315" w:lineRule="exact"/>
                              <w:ind w:left="720"/>
                              <w:rPr>
                                <w:color w:val="000000"/>
                                <w:sz w:val="26"/>
                              </w:rPr>
                            </w:pPr>
                          </w:p>
                        </w:txbxContent>
                      </wps:txbx>
                      <wps:bodyPr rot="0" vert="horz" wrap="square" lIns="0" tIns="0" rIns="0" bIns="0" anchor="t" anchorCtr="0" upright="1">
                        <a:noAutofit/>
                      </wps:bodyPr>
                    </wps:wsp>
                  </a:graphicData>
                </a:graphic>
              </wp:inline>
            </w:drawing>
          </mc:Choice>
          <mc:Fallback>
            <w:pict>
              <v:shape w14:anchorId="5F6B8140" id="docshape19" o:spid="_x0000_s1027"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" fillcolor="#0090d6" stroked="f">
                <v:textbox inset="0,0,0,0">
                  <w:txbxContent>
                    <w:p w14:paraId="265B5BD7" w14:textId="77777777" w:rsidR="000E0A50" w:rsidRPr="00F36A71" w:rsidRDefault="00CD0B3C">
                      <w:pPr>
                        <w:spacing w:before="74" w:line="315" w:lineRule="exact"/>
                        <w:ind w:left="720"/>
                        <w:rPr>
                          <w:rFonts w:ascii="Arial" w:hAnsi="Arial" w:cs="Arial"/>
                          <w:b/>
                          <w:color w:val="000000"/>
                          <w:sz w:val="24"/>
                          <w:szCs w:val="24"/>
                        </w:rPr>
                      </w:pPr>
                      <w:r w:rsidRPr="00F36A71">
                        <w:rPr>
                          <w:rFonts w:ascii="Arial" w:hAnsi="Arial" w:cs="Arial"/>
                          <w:b/>
                          <w:color w:val="FFFFFF"/>
                          <w:sz w:val="24"/>
                          <w:szCs w:val="24"/>
                        </w:rPr>
                        <w:t>Details</w:t>
                      </w:r>
                      <w:r w:rsidRPr="00F36A71">
                        <w:rPr>
                          <w:rFonts w:ascii="Arial" w:hAnsi="Arial" w:cs="Arial"/>
                          <w:b/>
                          <w:color w:val="FFFFFF"/>
                          <w:spacing w:val="-9"/>
                          <w:sz w:val="24"/>
                          <w:szCs w:val="24"/>
                        </w:rPr>
                        <w:t xml:space="preserve"> </w:t>
                      </w:r>
                      <w:r w:rsidRPr="00F36A71">
                        <w:rPr>
                          <w:rFonts w:ascii="Arial" w:hAnsi="Arial" w:cs="Arial"/>
                          <w:b/>
                          <w:color w:val="FFFFFF"/>
                          <w:sz w:val="24"/>
                          <w:szCs w:val="24"/>
                        </w:rPr>
                        <w:t>with</w:t>
                      </w:r>
                      <w:r w:rsidRPr="00F36A71">
                        <w:rPr>
                          <w:rFonts w:ascii="Arial" w:hAnsi="Arial" w:cs="Arial"/>
                          <w:b/>
                          <w:color w:val="FFFFFF"/>
                          <w:spacing w:val="-7"/>
                          <w:sz w:val="24"/>
                          <w:szCs w:val="24"/>
                        </w:rPr>
                        <w:t xml:space="preserve"> </w:t>
                      </w:r>
                      <w:r w:rsidRPr="00F36A71">
                        <w:rPr>
                          <w:rFonts w:ascii="Arial" w:hAnsi="Arial" w:cs="Arial"/>
                          <w:b/>
                          <w:color w:val="FFFFFF"/>
                          <w:sz w:val="24"/>
                          <w:szCs w:val="24"/>
                        </w:rPr>
                        <w:t>regard</w:t>
                      </w:r>
                      <w:r w:rsidRPr="00F36A71">
                        <w:rPr>
                          <w:rFonts w:ascii="Arial" w:hAnsi="Arial" w:cs="Arial"/>
                          <w:b/>
                          <w:color w:val="FFFFFF"/>
                          <w:spacing w:val="-7"/>
                          <w:sz w:val="24"/>
                          <w:szCs w:val="24"/>
                        </w:rPr>
                        <w:t xml:space="preserve"> </w:t>
                      </w:r>
                      <w:r w:rsidRPr="00F36A71">
                        <w:rPr>
                          <w:rFonts w:ascii="Arial" w:hAnsi="Arial" w:cs="Arial"/>
                          <w:b/>
                          <w:color w:val="FFFFFF"/>
                          <w:sz w:val="24"/>
                          <w:szCs w:val="24"/>
                        </w:rPr>
                        <w:t>to</w:t>
                      </w:r>
                      <w:r w:rsidRPr="00F36A71">
                        <w:rPr>
                          <w:rFonts w:ascii="Arial" w:hAnsi="Arial" w:cs="Arial"/>
                          <w:b/>
                          <w:color w:val="FFFFFF"/>
                          <w:spacing w:val="-6"/>
                          <w:sz w:val="24"/>
                          <w:szCs w:val="24"/>
                        </w:rPr>
                        <w:t xml:space="preserve"> </w:t>
                      </w:r>
                      <w:r w:rsidRPr="00F36A71">
                        <w:rPr>
                          <w:rFonts w:ascii="Arial" w:hAnsi="Arial" w:cs="Arial"/>
                          <w:b/>
                          <w:color w:val="FFFFFF"/>
                          <w:spacing w:val="-2"/>
                          <w:sz w:val="24"/>
                          <w:szCs w:val="24"/>
                        </w:rPr>
                        <w:t>funding</w:t>
                      </w:r>
                    </w:p>
                    <w:p w14:paraId="19DEFEC8" w14:textId="7B716531" w:rsidR="000E0A50" w:rsidRDefault="000E0A50">
                      <w:pPr>
                        <w:spacing w:line="315" w:lineRule="exact"/>
                        <w:ind w:left="720"/>
                        <w:rPr>
                          <w:color w:val="000000"/>
                          <w:sz w:val="26"/>
                        </w:rPr>
                      </w:pPr>
                    </w:p>
                  </w:txbxContent>
                </v:textbox>
                <w10:anchorlock/>
              </v:shape>
            </w:pict>
          </mc:Fallback>
        </mc:AlternateContent>
      </w:r>
    </w:p>
    <w:p w14:paraId="016277E6" w14:textId="77777777" w:rsidR="000E0A50" w:rsidRPr="00A06782" w:rsidRDefault="000E0A50">
      <w:pPr>
        <w:pStyle w:val="BodyText"/>
        <w:spacing w:before="9"/>
        <w:rPr>
          <w:rFonts w:ascii="Arial" w:hAnsi="Arial" w:cs="Arial"/>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0E0A50" w:rsidRPr="00A06782" w14:paraId="36F73E62" w14:textId="77777777" w:rsidTr="50834343">
        <w:trPr>
          <w:trHeight w:val="320"/>
        </w:trPr>
        <w:tc>
          <w:tcPr>
            <w:tcW w:w="11544" w:type="dxa"/>
          </w:tcPr>
          <w:p w14:paraId="399E60B6" w14:textId="5D94DB01" w:rsidR="000E0A50" w:rsidRPr="00A06782" w:rsidRDefault="00CD0B3C">
            <w:pPr>
              <w:pStyle w:val="TableParagraph"/>
              <w:spacing w:before="21" w:line="279" w:lineRule="exact"/>
              <w:rPr>
                <w:rFonts w:ascii="Arial" w:hAnsi="Arial" w:cs="Arial"/>
                <w:sz w:val="24"/>
                <w:szCs w:val="24"/>
              </w:rPr>
            </w:pPr>
            <w:r w:rsidRPr="00A06782">
              <w:rPr>
                <w:rFonts w:ascii="Arial" w:hAnsi="Arial" w:cs="Arial"/>
                <w:color w:val="231F20"/>
                <w:sz w:val="24"/>
                <w:szCs w:val="24"/>
              </w:rPr>
              <w:t>Total</w:t>
            </w:r>
            <w:r w:rsidRPr="00A06782">
              <w:rPr>
                <w:rFonts w:ascii="Arial" w:hAnsi="Arial" w:cs="Arial"/>
                <w:color w:val="231F20"/>
                <w:spacing w:val="-10"/>
                <w:sz w:val="24"/>
                <w:szCs w:val="24"/>
              </w:rPr>
              <w:t xml:space="preserve"> </w:t>
            </w:r>
            <w:r w:rsidRPr="00A06782">
              <w:rPr>
                <w:rFonts w:ascii="Arial" w:hAnsi="Arial" w:cs="Arial"/>
                <w:color w:val="231F20"/>
                <w:sz w:val="24"/>
                <w:szCs w:val="24"/>
              </w:rPr>
              <w:t>amount</w:t>
            </w:r>
            <w:r w:rsidRPr="00A06782">
              <w:rPr>
                <w:rFonts w:ascii="Arial" w:hAnsi="Arial" w:cs="Arial"/>
                <w:color w:val="231F20"/>
                <w:spacing w:val="-7"/>
                <w:sz w:val="24"/>
                <w:szCs w:val="24"/>
              </w:rPr>
              <w:t xml:space="preserve"> </w:t>
            </w:r>
            <w:r w:rsidRPr="00A06782">
              <w:rPr>
                <w:rFonts w:ascii="Arial" w:hAnsi="Arial" w:cs="Arial"/>
                <w:color w:val="231F20"/>
                <w:sz w:val="24"/>
                <w:szCs w:val="24"/>
              </w:rPr>
              <w:t>carried</w:t>
            </w:r>
            <w:r w:rsidRPr="00A06782">
              <w:rPr>
                <w:rFonts w:ascii="Arial" w:hAnsi="Arial" w:cs="Arial"/>
                <w:color w:val="231F20"/>
                <w:spacing w:val="-6"/>
                <w:sz w:val="24"/>
                <w:szCs w:val="24"/>
              </w:rPr>
              <w:t xml:space="preserve"> </w:t>
            </w:r>
            <w:r w:rsidRPr="00A06782">
              <w:rPr>
                <w:rFonts w:ascii="Arial" w:hAnsi="Arial" w:cs="Arial"/>
                <w:color w:val="231F20"/>
                <w:sz w:val="24"/>
                <w:szCs w:val="24"/>
              </w:rPr>
              <w:t>over</w:t>
            </w:r>
            <w:r w:rsidRPr="00A06782">
              <w:rPr>
                <w:rFonts w:ascii="Arial" w:hAnsi="Arial" w:cs="Arial"/>
                <w:color w:val="231F20"/>
                <w:spacing w:val="-7"/>
                <w:sz w:val="24"/>
                <w:szCs w:val="24"/>
              </w:rPr>
              <w:t xml:space="preserve"> </w:t>
            </w:r>
            <w:r w:rsidRPr="00A06782">
              <w:rPr>
                <w:rFonts w:ascii="Arial" w:hAnsi="Arial" w:cs="Arial"/>
                <w:color w:val="231F20"/>
                <w:sz w:val="24"/>
                <w:szCs w:val="24"/>
              </w:rPr>
              <w:t>from</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202</w:t>
            </w:r>
            <w:r w:rsidR="002B0970">
              <w:rPr>
                <w:rFonts w:ascii="Arial" w:hAnsi="Arial" w:cs="Arial"/>
                <w:color w:val="231F20"/>
                <w:spacing w:val="-2"/>
                <w:sz w:val="24"/>
                <w:szCs w:val="24"/>
              </w:rPr>
              <w:t>4/25</w:t>
            </w:r>
          </w:p>
        </w:tc>
        <w:tc>
          <w:tcPr>
            <w:tcW w:w="3834" w:type="dxa"/>
          </w:tcPr>
          <w:p w14:paraId="0BF0FBC4" w14:textId="2AB596BA" w:rsidR="000E0A50" w:rsidRPr="00A06782" w:rsidRDefault="00D72075">
            <w:pPr>
              <w:pStyle w:val="TableParagraph"/>
              <w:spacing w:before="21" w:line="279" w:lineRule="exact"/>
              <w:rPr>
                <w:rFonts w:ascii="Arial" w:hAnsi="Arial" w:cs="Arial"/>
                <w:sz w:val="24"/>
                <w:szCs w:val="24"/>
              </w:rPr>
            </w:pPr>
            <w:r>
              <w:rPr>
                <w:rFonts w:ascii="Arial" w:hAnsi="Arial" w:cs="Arial"/>
                <w:sz w:val="24"/>
                <w:szCs w:val="24"/>
              </w:rPr>
              <w:t>£0</w:t>
            </w:r>
          </w:p>
        </w:tc>
      </w:tr>
      <w:tr w:rsidR="000E0A50" w:rsidRPr="00A06782" w14:paraId="4D9DAB14" w14:textId="77777777" w:rsidTr="50834343">
        <w:trPr>
          <w:trHeight w:val="320"/>
        </w:trPr>
        <w:tc>
          <w:tcPr>
            <w:tcW w:w="11544" w:type="dxa"/>
          </w:tcPr>
          <w:p w14:paraId="46210793" w14:textId="04330121" w:rsidR="000E0A50" w:rsidRPr="00A06782" w:rsidRDefault="00CD0B3C">
            <w:pPr>
              <w:pStyle w:val="TableParagraph"/>
              <w:spacing w:before="21" w:line="278" w:lineRule="exact"/>
              <w:rPr>
                <w:rFonts w:ascii="Arial" w:hAnsi="Arial" w:cs="Arial"/>
                <w:sz w:val="24"/>
                <w:szCs w:val="24"/>
              </w:rPr>
            </w:pPr>
            <w:r w:rsidRPr="00A06782">
              <w:rPr>
                <w:rFonts w:ascii="Arial" w:hAnsi="Arial" w:cs="Arial"/>
                <w:color w:val="231F20"/>
                <w:sz w:val="24"/>
                <w:szCs w:val="24"/>
              </w:rPr>
              <w:t>Total</w:t>
            </w:r>
            <w:r w:rsidRPr="00A06782">
              <w:rPr>
                <w:rFonts w:ascii="Arial" w:hAnsi="Arial" w:cs="Arial"/>
                <w:color w:val="231F20"/>
                <w:spacing w:val="-8"/>
                <w:sz w:val="24"/>
                <w:szCs w:val="24"/>
              </w:rPr>
              <w:t xml:space="preserve"> </w:t>
            </w:r>
            <w:r w:rsidRPr="00A06782">
              <w:rPr>
                <w:rFonts w:ascii="Arial" w:hAnsi="Arial" w:cs="Arial"/>
                <w:color w:val="231F20"/>
                <w:sz w:val="24"/>
                <w:szCs w:val="24"/>
              </w:rPr>
              <w:t>amount</w:t>
            </w:r>
            <w:r w:rsidRPr="00A06782">
              <w:rPr>
                <w:rFonts w:ascii="Arial" w:hAnsi="Arial" w:cs="Arial"/>
                <w:color w:val="231F20"/>
                <w:spacing w:val="-8"/>
                <w:sz w:val="24"/>
                <w:szCs w:val="24"/>
              </w:rPr>
              <w:t xml:space="preserve"> </w:t>
            </w:r>
            <w:r w:rsidRPr="00A06782">
              <w:rPr>
                <w:rFonts w:ascii="Arial" w:hAnsi="Arial" w:cs="Arial"/>
                <w:color w:val="231F20"/>
                <w:sz w:val="24"/>
                <w:szCs w:val="24"/>
              </w:rPr>
              <w:t>allocated</w:t>
            </w:r>
            <w:r w:rsidRPr="00A06782">
              <w:rPr>
                <w:rFonts w:ascii="Arial" w:hAnsi="Arial" w:cs="Arial"/>
                <w:color w:val="231F20"/>
                <w:spacing w:val="-8"/>
                <w:sz w:val="24"/>
                <w:szCs w:val="24"/>
              </w:rPr>
              <w:t xml:space="preserve"> </w:t>
            </w:r>
            <w:r w:rsidRPr="00A06782">
              <w:rPr>
                <w:rFonts w:ascii="Arial" w:hAnsi="Arial" w:cs="Arial"/>
                <w:color w:val="231F20"/>
                <w:sz w:val="24"/>
                <w:szCs w:val="24"/>
              </w:rPr>
              <w:t>for</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202</w:t>
            </w:r>
            <w:r w:rsidR="00BD2892">
              <w:rPr>
                <w:rFonts w:ascii="Arial" w:hAnsi="Arial" w:cs="Arial"/>
                <w:color w:val="231F20"/>
                <w:spacing w:val="-2"/>
                <w:sz w:val="24"/>
                <w:szCs w:val="24"/>
              </w:rPr>
              <w:t>5</w:t>
            </w:r>
            <w:r w:rsidR="00CD3B83">
              <w:rPr>
                <w:rFonts w:ascii="Arial" w:hAnsi="Arial" w:cs="Arial"/>
                <w:color w:val="231F20"/>
                <w:spacing w:val="-2"/>
                <w:sz w:val="24"/>
                <w:szCs w:val="24"/>
              </w:rPr>
              <w:t>/26</w:t>
            </w:r>
          </w:p>
        </w:tc>
        <w:tc>
          <w:tcPr>
            <w:tcW w:w="3834" w:type="dxa"/>
            <w:shd w:val="clear" w:color="auto" w:fill="8064A2" w:themeFill="accent4"/>
          </w:tcPr>
          <w:p w14:paraId="7C2C614C" w14:textId="0E5D229E" w:rsidR="000E0A50" w:rsidRPr="00A06782" w:rsidRDefault="000E0A50">
            <w:pPr>
              <w:pStyle w:val="TableParagraph"/>
              <w:spacing w:before="21" w:line="278" w:lineRule="exact"/>
              <w:rPr>
                <w:rFonts w:ascii="Arial" w:hAnsi="Arial" w:cs="Arial"/>
                <w:sz w:val="24"/>
                <w:szCs w:val="24"/>
              </w:rPr>
            </w:pPr>
          </w:p>
        </w:tc>
      </w:tr>
      <w:tr w:rsidR="000E0A50" w:rsidRPr="00A06782" w14:paraId="0F2ACB72" w14:textId="77777777" w:rsidTr="50834343">
        <w:trPr>
          <w:trHeight w:val="320"/>
        </w:trPr>
        <w:tc>
          <w:tcPr>
            <w:tcW w:w="11544" w:type="dxa"/>
          </w:tcPr>
          <w:p w14:paraId="34B8EB85" w14:textId="1D3D7498" w:rsidR="000E0A50" w:rsidRPr="00A06782" w:rsidRDefault="00CD0B3C">
            <w:pPr>
              <w:pStyle w:val="TableParagraph"/>
              <w:spacing w:before="21" w:line="278" w:lineRule="exact"/>
              <w:rPr>
                <w:rFonts w:ascii="Arial" w:hAnsi="Arial" w:cs="Arial"/>
                <w:sz w:val="24"/>
                <w:szCs w:val="24"/>
              </w:rPr>
            </w:pPr>
            <w:r w:rsidRPr="00A06782">
              <w:rPr>
                <w:rFonts w:ascii="Arial" w:hAnsi="Arial" w:cs="Arial"/>
                <w:color w:val="231F20"/>
                <w:sz w:val="24"/>
                <w:szCs w:val="24"/>
              </w:rPr>
              <w:t>How</w:t>
            </w:r>
            <w:r w:rsidRPr="00A06782">
              <w:rPr>
                <w:rFonts w:ascii="Arial" w:hAnsi="Arial" w:cs="Arial"/>
                <w:color w:val="231F20"/>
                <w:spacing w:val="-3"/>
                <w:sz w:val="24"/>
                <w:szCs w:val="24"/>
              </w:rPr>
              <w:t xml:space="preserve"> </w:t>
            </w:r>
            <w:r w:rsidRPr="00A06782">
              <w:rPr>
                <w:rFonts w:ascii="Arial" w:hAnsi="Arial" w:cs="Arial"/>
                <w:color w:val="231F20"/>
                <w:sz w:val="24"/>
                <w:szCs w:val="24"/>
              </w:rPr>
              <w:t>much</w:t>
            </w:r>
            <w:r w:rsidRPr="00A06782">
              <w:rPr>
                <w:rFonts w:ascii="Arial" w:hAnsi="Arial" w:cs="Arial"/>
                <w:color w:val="231F20"/>
                <w:spacing w:val="-1"/>
                <w:sz w:val="24"/>
                <w:szCs w:val="24"/>
              </w:rPr>
              <w:t xml:space="preserve"> </w:t>
            </w:r>
            <w:r w:rsidRPr="00A06782">
              <w:rPr>
                <w:rFonts w:ascii="Arial" w:hAnsi="Arial" w:cs="Arial"/>
                <w:color w:val="231F20"/>
                <w:sz w:val="24"/>
                <w:szCs w:val="24"/>
              </w:rPr>
              <w:t>(if</w:t>
            </w:r>
            <w:r w:rsidRPr="00A06782">
              <w:rPr>
                <w:rFonts w:ascii="Arial" w:hAnsi="Arial" w:cs="Arial"/>
                <w:color w:val="231F20"/>
                <w:spacing w:val="-3"/>
                <w:sz w:val="24"/>
                <w:szCs w:val="24"/>
              </w:rPr>
              <w:t xml:space="preserve"> </w:t>
            </w:r>
            <w:r w:rsidRPr="00A06782">
              <w:rPr>
                <w:rFonts w:ascii="Arial" w:hAnsi="Arial" w:cs="Arial"/>
                <w:color w:val="231F20"/>
                <w:sz w:val="24"/>
                <w:szCs w:val="24"/>
              </w:rPr>
              <w:t>any)</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3"/>
                <w:sz w:val="24"/>
                <w:szCs w:val="24"/>
              </w:rPr>
              <w:t xml:space="preserve"> </w:t>
            </w:r>
            <w:r w:rsidRPr="00A06782">
              <w:rPr>
                <w:rFonts w:ascii="Arial" w:hAnsi="Arial" w:cs="Arial"/>
                <w:color w:val="231F20"/>
                <w:sz w:val="24"/>
                <w:szCs w:val="24"/>
              </w:rPr>
              <w:t>you</w:t>
            </w:r>
            <w:r w:rsidRPr="00A06782">
              <w:rPr>
                <w:rFonts w:ascii="Arial" w:hAnsi="Arial" w:cs="Arial"/>
                <w:color w:val="231F20"/>
                <w:spacing w:val="-1"/>
                <w:sz w:val="24"/>
                <w:szCs w:val="24"/>
              </w:rPr>
              <w:t xml:space="preserve"> </w:t>
            </w:r>
            <w:r w:rsidRPr="00A06782">
              <w:rPr>
                <w:rFonts w:ascii="Arial" w:hAnsi="Arial" w:cs="Arial"/>
                <w:color w:val="231F20"/>
                <w:sz w:val="24"/>
                <w:szCs w:val="24"/>
              </w:rPr>
              <w:t>intend</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1"/>
                <w:sz w:val="24"/>
                <w:szCs w:val="24"/>
              </w:rPr>
              <w:t xml:space="preserve"> </w:t>
            </w:r>
            <w:r w:rsidRPr="00A06782">
              <w:rPr>
                <w:rFonts w:ascii="Arial" w:hAnsi="Arial" w:cs="Arial"/>
                <w:color w:val="231F20"/>
                <w:sz w:val="24"/>
                <w:szCs w:val="24"/>
              </w:rPr>
              <w:t>carry</w:t>
            </w:r>
            <w:r w:rsidRPr="00A06782">
              <w:rPr>
                <w:rFonts w:ascii="Arial" w:hAnsi="Arial" w:cs="Arial"/>
                <w:color w:val="231F20"/>
                <w:spacing w:val="-2"/>
                <w:sz w:val="24"/>
                <w:szCs w:val="24"/>
              </w:rPr>
              <w:t xml:space="preserve"> </w:t>
            </w:r>
            <w:r w:rsidRPr="00A06782">
              <w:rPr>
                <w:rFonts w:ascii="Arial" w:hAnsi="Arial" w:cs="Arial"/>
                <w:color w:val="231F20"/>
                <w:sz w:val="24"/>
                <w:szCs w:val="24"/>
              </w:rPr>
              <w:t>over</w:t>
            </w:r>
            <w:r w:rsidRPr="00A06782">
              <w:rPr>
                <w:rFonts w:ascii="Arial" w:hAnsi="Arial" w:cs="Arial"/>
                <w:color w:val="231F20"/>
                <w:spacing w:val="-2"/>
                <w:sz w:val="24"/>
                <w:szCs w:val="24"/>
              </w:rPr>
              <w:t xml:space="preserve"> </w:t>
            </w:r>
            <w:r w:rsidRPr="00A06782">
              <w:rPr>
                <w:rFonts w:ascii="Arial" w:hAnsi="Arial" w:cs="Arial"/>
                <w:color w:val="231F20"/>
                <w:sz w:val="24"/>
                <w:szCs w:val="24"/>
              </w:rPr>
              <w:t>from</w:t>
            </w:r>
            <w:r w:rsidRPr="00A06782">
              <w:rPr>
                <w:rFonts w:ascii="Arial" w:hAnsi="Arial" w:cs="Arial"/>
                <w:color w:val="231F20"/>
                <w:spacing w:val="-3"/>
                <w:sz w:val="24"/>
                <w:szCs w:val="24"/>
              </w:rPr>
              <w:t xml:space="preserve"> </w:t>
            </w:r>
            <w:r w:rsidRPr="00A06782">
              <w:rPr>
                <w:rFonts w:ascii="Arial" w:hAnsi="Arial" w:cs="Arial"/>
                <w:color w:val="231F20"/>
                <w:sz w:val="24"/>
                <w:szCs w:val="24"/>
              </w:rPr>
              <w:t>this</w:t>
            </w:r>
            <w:r w:rsidRPr="00A06782">
              <w:rPr>
                <w:rFonts w:ascii="Arial" w:hAnsi="Arial" w:cs="Arial"/>
                <w:color w:val="231F20"/>
                <w:spacing w:val="-1"/>
                <w:sz w:val="24"/>
                <w:szCs w:val="24"/>
              </w:rPr>
              <w:t xml:space="preserve"> </w:t>
            </w:r>
            <w:r w:rsidRPr="00A06782">
              <w:rPr>
                <w:rFonts w:ascii="Arial" w:hAnsi="Arial" w:cs="Arial"/>
                <w:color w:val="231F20"/>
                <w:sz w:val="24"/>
                <w:szCs w:val="24"/>
              </w:rPr>
              <w:t>total</w:t>
            </w:r>
            <w:r w:rsidRPr="00A06782">
              <w:rPr>
                <w:rFonts w:ascii="Arial" w:hAnsi="Arial" w:cs="Arial"/>
                <w:color w:val="231F20"/>
                <w:spacing w:val="-2"/>
                <w:sz w:val="24"/>
                <w:szCs w:val="24"/>
              </w:rPr>
              <w:t xml:space="preserve"> </w:t>
            </w:r>
            <w:r w:rsidRPr="00A06782">
              <w:rPr>
                <w:rFonts w:ascii="Arial" w:hAnsi="Arial" w:cs="Arial"/>
                <w:color w:val="231F20"/>
                <w:sz w:val="24"/>
                <w:szCs w:val="24"/>
              </w:rPr>
              <w:t>fund</w:t>
            </w:r>
            <w:r w:rsidRPr="00A06782">
              <w:rPr>
                <w:rFonts w:ascii="Arial" w:hAnsi="Arial" w:cs="Arial"/>
                <w:color w:val="231F20"/>
                <w:spacing w:val="-2"/>
                <w:sz w:val="24"/>
                <w:szCs w:val="24"/>
              </w:rPr>
              <w:t xml:space="preserve"> </w:t>
            </w:r>
            <w:r w:rsidRPr="00A06782">
              <w:rPr>
                <w:rFonts w:ascii="Arial" w:hAnsi="Arial" w:cs="Arial"/>
                <w:color w:val="231F20"/>
                <w:sz w:val="24"/>
                <w:szCs w:val="24"/>
              </w:rPr>
              <w:t>into</w:t>
            </w:r>
            <w:r w:rsidRPr="00A06782">
              <w:rPr>
                <w:rFonts w:ascii="Arial" w:hAnsi="Arial" w:cs="Arial"/>
                <w:color w:val="231F20"/>
                <w:spacing w:val="-2"/>
                <w:sz w:val="24"/>
                <w:szCs w:val="24"/>
              </w:rPr>
              <w:t xml:space="preserve"> 202</w:t>
            </w:r>
            <w:r w:rsidR="008B7DFA">
              <w:rPr>
                <w:rFonts w:ascii="Arial" w:hAnsi="Arial" w:cs="Arial"/>
                <w:color w:val="231F20"/>
                <w:spacing w:val="-2"/>
                <w:sz w:val="24"/>
                <w:szCs w:val="24"/>
              </w:rPr>
              <w:t>6/27</w:t>
            </w:r>
            <w:r w:rsidRPr="00A06782">
              <w:rPr>
                <w:rFonts w:ascii="Arial" w:hAnsi="Arial" w:cs="Arial"/>
                <w:color w:val="231F20"/>
                <w:spacing w:val="-2"/>
                <w:sz w:val="24"/>
                <w:szCs w:val="24"/>
              </w:rPr>
              <w:t>?</w:t>
            </w:r>
          </w:p>
        </w:tc>
        <w:tc>
          <w:tcPr>
            <w:tcW w:w="3834" w:type="dxa"/>
          </w:tcPr>
          <w:p w14:paraId="35300B35" w14:textId="2E44F93B" w:rsidR="000E0A50" w:rsidRPr="00A06782" w:rsidRDefault="009E2932">
            <w:pPr>
              <w:pStyle w:val="TableParagraph"/>
              <w:spacing w:before="21" w:line="278" w:lineRule="exact"/>
              <w:rPr>
                <w:rFonts w:ascii="Arial" w:hAnsi="Arial" w:cs="Arial"/>
                <w:sz w:val="24"/>
                <w:szCs w:val="24"/>
              </w:rPr>
            </w:pPr>
            <w:r>
              <w:rPr>
                <w:rFonts w:ascii="Arial" w:hAnsi="Arial" w:cs="Arial"/>
                <w:sz w:val="24"/>
                <w:szCs w:val="24"/>
              </w:rPr>
              <w:t>£0</w:t>
            </w:r>
          </w:p>
        </w:tc>
      </w:tr>
      <w:tr w:rsidR="000E0A50" w:rsidRPr="00A06782" w14:paraId="7D0B91CA" w14:textId="77777777" w:rsidTr="50834343">
        <w:trPr>
          <w:trHeight w:val="324"/>
        </w:trPr>
        <w:tc>
          <w:tcPr>
            <w:tcW w:w="11544" w:type="dxa"/>
          </w:tcPr>
          <w:p w14:paraId="77CB8A0F" w14:textId="72D8200F" w:rsidR="000E0A50" w:rsidRPr="00A06782" w:rsidRDefault="00CD0B3C">
            <w:pPr>
              <w:pStyle w:val="TableParagraph"/>
              <w:spacing w:before="21" w:line="283" w:lineRule="exact"/>
              <w:rPr>
                <w:rFonts w:ascii="Arial" w:hAnsi="Arial" w:cs="Arial"/>
                <w:sz w:val="24"/>
                <w:szCs w:val="24"/>
              </w:rPr>
            </w:pPr>
            <w:r w:rsidRPr="00A06782">
              <w:rPr>
                <w:rFonts w:ascii="Arial" w:hAnsi="Arial" w:cs="Arial"/>
                <w:color w:val="231F20"/>
                <w:sz w:val="24"/>
                <w:szCs w:val="24"/>
              </w:rPr>
              <w:t>Total</w:t>
            </w:r>
            <w:r w:rsidRPr="00A06782">
              <w:rPr>
                <w:rFonts w:ascii="Arial" w:hAnsi="Arial" w:cs="Arial"/>
                <w:color w:val="231F20"/>
                <w:spacing w:val="-8"/>
                <w:sz w:val="24"/>
                <w:szCs w:val="24"/>
              </w:rPr>
              <w:t xml:space="preserve"> </w:t>
            </w:r>
            <w:r w:rsidRPr="00A06782">
              <w:rPr>
                <w:rFonts w:ascii="Arial" w:hAnsi="Arial" w:cs="Arial"/>
                <w:color w:val="231F20"/>
                <w:sz w:val="24"/>
                <w:szCs w:val="24"/>
              </w:rPr>
              <w:t>amount</w:t>
            </w:r>
            <w:r w:rsidRPr="00A06782">
              <w:rPr>
                <w:rFonts w:ascii="Arial" w:hAnsi="Arial" w:cs="Arial"/>
                <w:color w:val="231F20"/>
                <w:spacing w:val="-8"/>
                <w:sz w:val="24"/>
                <w:szCs w:val="24"/>
              </w:rPr>
              <w:t xml:space="preserve"> </w:t>
            </w:r>
            <w:r w:rsidRPr="00A06782">
              <w:rPr>
                <w:rFonts w:ascii="Arial" w:hAnsi="Arial" w:cs="Arial"/>
                <w:color w:val="231F20"/>
                <w:sz w:val="24"/>
                <w:szCs w:val="24"/>
              </w:rPr>
              <w:t>allocated</w:t>
            </w:r>
            <w:r w:rsidRPr="00A06782">
              <w:rPr>
                <w:rFonts w:ascii="Arial" w:hAnsi="Arial" w:cs="Arial"/>
                <w:color w:val="231F20"/>
                <w:spacing w:val="-8"/>
                <w:sz w:val="24"/>
                <w:szCs w:val="24"/>
              </w:rPr>
              <w:t xml:space="preserve"> </w:t>
            </w:r>
            <w:r w:rsidRPr="00A06782">
              <w:rPr>
                <w:rFonts w:ascii="Arial" w:hAnsi="Arial" w:cs="Arial"/>
                <w:color w:val="231F20"/>
                <w:sz w:val="24"/>
                <w:szCs w:val="24"/>
              </w:rPr>
              <w:t>for</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202</w:t>
            </w:r>
            <w:r w:rsidR="00D54275">
              <w:rPr>
                <w:rFonts w:ascii="Arial" w:hAnsi="Arial" w:cs="Arial"/>
                <w:color w:val="231F20"/>
                <w:spacing w:val="-2"/>
                <w:sz w:val="24"/>
                <w:szCs w:val="24"/>
              </w:rPr>
              <w:t>5/26</w:t>
            </w:r>
          </w:p>
        </w:tc>
        <w:tc>
          <w:tcPr>
            <w:tcW w:w="3834" w:type="dxa"/>
            <w:shd w:val="clear" w:color="auto" w:fill="8064A2" w:themeFill="accent4"/>
          </w:tcPr>
          <w:p w14:paraId="567C63C0" w14:textId="47D5D2E8" w:rsidR="000E0A50" w:rsidRPr="00A06782" w:rsidRDefault="000E0A50">
            <w:pPr>
              <w:pStyle w:val="TableParagraph"/>
              <w:spacing w:before="21" w:line="283" w:lineRule="exact"/>
              <w:rPr>
                <w:rFonts w:ascii="Arial" w:hAnsi="Arial" w:cs="Arial"/>
                <w:sz w:val="24"/>
                <w:szCs w:val="24"/>
              </w:rPr>
            </w:pPr>
          </w:p>
        </w:tc>
      </w:tr>
      <w:tr w:rsidR="000E0A50" w:rsidRPr="00A06782" w14:paraId="3473D751" w14:textId="77777777" w:rsidTr="50834343">
        <w:trPr>
          <w:trHeight w:val="320"/>
        </w:trPr>
        <w:tc>
          <w:tcPr>
            <w:tcW w:w="11544" w:type="dxa"/>
          </w:tcPr>
          <w:p w14:paraId="3FE4F8CE" w14:textId="742C0980" w:rsidR="000E0A50" w:rsidRPr="00A06782" w:rsidRDefault="00CD0B3C">
            <w:pPr>
              <w:pStyle w:val="TableParagraph"/>
              <w:spacing w:before="21" w:line="278" w:lineRule="exact"/>
              <w:rPr>
                <w:rFonts w:ascii="Arial" w:hAnsi="Arial" w:cs="Arial"/>
                <w:sz w:val="24"/>
                <w:szCs w:val="24"/>
              </w:rPr>
            </w:pPr>
            <w:r w:rsidRPr="00A06782">
              <w:rPr>
                <w:rFonts w:ascii="Arial" w:hAnsi="Arial" w:cs="Arial"/>
                <w:color w:val="231F20"/>
                <w:sz w:val="24"/>
                <w:szCs w:val="24"/>
              </w:rPr>
              <w:t>Total</w:t>
            </w:r>
            <w:r w:rsidRPr="00A06782">
              <w:rPr>
                <w:rFonts w:ascii="Arial" w:hAnsi="Arial" w:cs="Arial"/>
                <w:color w:val="231F20"/>
                <w:spacing w:val="-8"/>
                <w:sz w:val="24"/>
                <w:szCs w:val="24"/>
              </w:rPr>
              <w:t xml:space="preserve"> </w:t>
            </w:r>
            <w:r w:rsidRPr="00A06782">
              <w:rPr>
                <w:rFonts w:ascii="Arial" w:hAnsi="Arial" w:cs="Arial"/>
                <w:color w:val="231F20"/>
                <w:sz w:val="24"/>
                <w:szCs w:val="24"/>
              </w:rPr>
              <w:t>amount</w:t>
            </w:r>
            <w:r w:rsidRPr="00A06782">
              <w:rPr>
                <w:rFonts w:ascii="Arial" w:hAnsi="Arial" w:cs="Arial"/>
                <w:color w:val="231F20"/>
                <w:spacing w:val="-5"/>
                <w:sz w:val="24"/>
                <w:szCs w:val="24"/>
              </w:rPr>
              <w:t xml:space="preserve"> </w:t>
            </w:r>
            <w:r w:rsidRPr="00A06782">
              <w:rPr>
                <w:rFonts w:ascii="Arial" w:hAnsi="Arial" w:cs="Arial"/>
                <w:color w:val="231F20"/>
                <w:sz w:val="24"/>
                <w:szCs w:val="24"/>
              </w:rPr>
              <w:t>of</w:t>
            </w:r>
            <w:r w:rsidRPr="00A06782">
              <w:rPr>
                <w:rFonts w:ascii="Arial" w:hAnsi="Arial" w:cs="Arial"/>
                <w:color w:val="231F20"/>
                <w:spacing w:val="-5"/>
                <w:sz w:val="24"/>
                <w:szCs w:val="24"/>
              </w:rPr>
              <w:t xml:space="preserve"> </w:t>
            </w:r>
            <w:r w:rsidRPr="00A06782">
              <w:rPr>
                <w:rFonts w:ascii="Arial" w:hAnsi="Arial" w:cs="Arial"/>
                <w:color w:val="231F20"/>
                <w:sz w:val="24"/>
                <w:szCs w:val="24"/>
              </w:rPr>
              <w:t>funding</w:t>
            </w:r>
            <w:r w:rsidRPr="00A06782">
              <w:rPr>
                <w:rFonts w:ascii="Arial" w:hAnsi="Arial" w:cs="Arial"/>
                <w:color w:val="231F20"/>
                <w:spacing w:val="-5"/>
                <w:sz w:val="24"/>
                <w:szCs w:val="24"/>
              </w:rPr>
              <w:t xml:space="preserve"> </w:t>
            </w:r>
            <w:r w:rsidRPr="00A06782">
              <w:rPr>
                <w:rFonts w:ascii="Arial" w:hAnsi="Arial" w:cs="Arial"/>
                <w:color w:val="231F20"/>
                <w:sz w:val="24"/>
                <w:szCs w:val="24"/>
              </w:rPr>
              <w:t>for</w:t>
            </w:r>
            <w:r w:rsidRPr="00A06782">
              <w:rPr>
                <w:rFonts w:ascii="Arial" w:hAnsi="Arial" w:cs="Arial"/>
                <w:color w:val="231F20"/>
                <w:spacing w:val="-6"/>
                <w:sz w:val="24"/>
                <w:szCs w:val="24"/>
              </w:rPr>
              <w:t xml:space="preserve"> </w:t>
            </w:r>
            <w:r w:rsidRPr="00A06782">
              <w:rPr>
                <w:rFonts w:ascii="Arial" w:hAnsi="Arial" w:cs="Arial"/>
                <w:color w:val="231F20"/>
                <w:sz w:val="24"/>
                <w:szCs w:val="24"/>
              </w:rPr>
              <w:t>202</w:t>
            </w:r>
            <w:r w:rsidR="005505A5">
              <w:rPr>
                <w:rFonts w:ascii="Arial" w:hAnsi="Arial" w:cs="Arial"/>
                <w:color w:val="231F20"/>
                <w:sz w:val="24"/>
                <w:szCs w:val="24"/>
              </w:rPr>
              <w:t>5/26</w:t>
            </w:r>
            <w:r w:rsidRPr="00A06782">
              <w:rPr>
                <w:rFonts w:ascii="Arial" w:hAnsi="Arial" w:cs="Arial"/>
                <w:color w:val="231F20"/>
                <w:sz w:val="24"/>
                <w:szCs w:val="24"/>
              </w:rPr>
              <w:t>.</w:t>
            </w:r>
            <w:r w:rsidRPr="00A06782">
              <w:rPr>
                <w:rFonts w:ascii="Arial" w:hAnsi="Arial" w:cs="Arial"/>
                <w:color w:val="231F20"/>
                <w:spacing w:val="-5"/>
                <w:sz w:val="24"/>
                <w:szCs w:val="24"/>
              </w:rPr>
              <w:t xml:space="preserve"> </w:t>
            </w:r>
            <w:r w:rsidRPr="50834343">
              <w:rPr>
                <w:rFonts w:ascii="Arial" w:hAnsi="Arial" w:cs="Arial"/>
                <w:b/>
                <w:bCs/>
                <w:color w:val="231F20"/>
                <w:sz w:val="24"/>
                <w:szCs w:val="24"/>
              </w:rPr>
              <w:t>Ideally should</w:t>
            </w:r>
            <w:r w:rsidRPr="00A06782">
              <w:rPr>
                <w:rFonts w:ascii="Arial" w:hAnsi="Arial" w:cs="Arial"/>
                <w:color w:val="231F20"/>
                <w:sz w:val="24"/>
                <w:szCs w:val="24"/>
              </w:rPr>
              <w:t xml:space="preserve"> be</w:t>
            </w:r>
            <w:r w:rsidRPr="00A06782">
              <w:rPr>
                <w:rFonts w:ascii="Arial" w:hAnsi="Arial" w:cs="Arial"/>
                <w:color w:val="231F20"/>
                <w:spacing w:val="-5"/>
                <w:sz w:val="24"/>
                <w:szCs w:val="24"/>
              </w:rPr>
              <w:t xml:space="preserve"> </w:t>
            </w:r>
            <w:r w:rsidRPr="00A06782">
              <w:rPr>
                <w:rFonts w:ascii="Arial" w:hAnsi="Arial" w:cs="Arial"/>
                <w:color w:val="231F20"/>
                <w:sz w:val="24"/>
                <w:szCs w:val="24"/>
              </w:rPr>
              <w:t>spent</w:t>
            </w:r>
            <w:r w:rsidRPr="00A06782">
              <w:rPr>
                <w:rFonts w:ascii="Arial" w:hAnsi="Arial" w:cs="Arial"/>
                <w:color w:val="231F20"/>
                <w:spacing w:val="-6"/>
                <w:sz w:val="24"/>
                <w:szCs w:val="24"/>
              </w:rPr>
              <w:t xml:space="preserve"> </w:t>
            </w:r>
            <w:r w:rsidRPr="00A06782">
              <w:rPr>
                <w:rFonts w:ascii="Arial" w:hAnsi="Arial" w:cs="Arial"/>
                <w:color w:val="231F20"/>
                <w:sz w:val="24"/>
                <w:szCs w:val="24"/>
              </w:rPr>
              <w:t>and</w:t>
            </w:r>
            <w:r w:rsidRPr="00A06782">
              <w:rPr>
                <w:rFonts w:ascii="Arial" w:hAnsi="Arial" w:cs="Arial"/>
                <w:color w:val="231F20"/>
                <w:spacing w:val="-3"/>
                <w:sz w:val="24"/>
                <w:szCs w:val="24"/>
              </w:rPr>
              <w:t xml:space="preserve"> </w:t>
            </w:r>
            <w:r w:rsidRPr="00A06782">
              <w:rPr>
                <w:rFonts w:ascii="Arial" w:hAnsi="Arial" w:cs="Arial"/>
                <w:color w:val="231F20"/>
                <w:sz w:val="24"/>
                <w:szCs w:val="24"/>
              </w:rPr>
              <w:t>reported</w:t>
            </w:r>
            <w:r w:rsidRPr="00A06782">
              <w:rPr>
                <w:rFonts w:ascii="Arial" w:hAnsi="Arial" w:cs="Arial"/>
                <w:color w:val="231F20"/>
                <w:spacing w:val="-4"/>
                <w:sz w:val="24"/>
                <w:szCs w:val="24"/>
              </w:rPr>
              <w:t xml:space="preserve"> </w:t>
            </w:r>
            <w:r w:rsidRPr="00A06782">
              <w:rPr>
                <w:rFonts w:ascii="Arial" w:hAnsi="Arial" w:cs="Arial"/>
                <w:color w:val="231F20"/>
                <w:sz w:val="24"/>
                <w:szCs w:val="24"/>
              </w:rPr>
              <w:t>on</w:t>
            </w:r>
            <w:r w:rsidRPr="00A06782">
              <w:rPr>
                <w:rFonts w:ascii="Arial" w:hAnsi="Arial" w:cs="Arial"/>
                <w:color w:val="231F20"/>
                <w:spacing w:val="-6"/>
                <w:sz w:val="24"/>
                <w:szCs w:val="24"/>
              </w:rPr>
              <w:t xml:space="preserve"> </w:t>
            </w:r>
            <w:r w:rsidRPr="00A06782">
              <w:rPr>
                <w:rFonts w:ascii="Arial" w:hAnsi="Arial" w:cs="Arial"/>
                <w:color w:val="231F20"/>
                <w:sz w:val="24"/>
                <w:szCs w:val="24"/>
              </w:rPr>
              <w:t>by</w:t>
            </w:r>
            <w:r w:rsidRPr="00A06782">
              <w:rPr>
                <w:rFonts w:ascii="Arial" w:hAnsi="Arial" w:cs="Arial"/>
                <w:color w:val="231F20"/>
                <w:spacing w:val="-5"/>
                <w:sz w:val="24"/>
                <w:szCs w:val="24"/>
              </w:rPr>
              <w:t xml:space="preserve"> </w:t>
            </w:r>
            <w:r w:rsidRPr="00A06782">
              <w:rPr>
                <w:rFonts w:ascii="Arial" w:hAnsi="Arial" w:cs="Arial"/>
                <w:color w:val="231F20"/>
                <w:sz w:val="24"/>
                <w:szCs w:val="24"/>
              </w:rPr>
              <w:t>31st</w:t>
            </w:r>
            <w:r w:rsidRPr="00A06782">
              <w:rPr>
                <w:rFonts w:ascii="Arial" w:hAnsi="Arial" w:cs="Arial"/>
                <w:color w:val="231F20"/>
                <w:spacing w:val="-4"/>
                <w:sz w:val="24"/>
                <w:szCs w:val="24"/>
              </w:rPr>
              <w:t xml:space="preserve"> </w:t>
            </w:r>
            <w:r w:rsidRPr="00A06782">
              <w:rPr>
                <w:rFonts w:ascii="Arial" w:hAnsi="Arial" w:cs="Arial"/>
                <w:color w:val="231F20"/>
                <w:sz w:val="24"/>
                <w:szCs w:val="24"/>
              </w:rPr>
              <w:t>July</w:t>
            </w:r>
            <w:r w:rsidRPr="00A06782">
              <w:rPr>
                <w:rFonts w:ascii="Arial" w:hAnsi="Arial" w:cs="Arial"/>
                <w:color w:val="231F20"/>
                <w:spacing w:val="-4"/>
                <w:sz w:val="24"/>
                <w:szCs w:val="24"/>
              </w:rPr>
              <w:t xml:space="preserve"> </w:t>
            </w:r>
            <w:r w:rsidRPr="00A06782">
              <w:rPr>
                <w:rFonts w:ascii="Arial" w:hAnsi="Arial" w:cs="Arial"/>
                <w:color w:val="231F20"/>
                <w:spacing w:val="-2"/>
                <w:sz w:val="24"/>
                <w:szCs w:val="24"/>
              </w:rPr>
              <w:t>202</w:t>
            </w:r>
            <w:r w:rsidR="005505A5">
              <w:rPr>
                <w:rFonts w:ascii="Arial" w:hAnsi="Arial" w:cs="Arial"/>
                <w:color w:val="231F20"/>
                <w:spacing w:val="-2"/>
                <w:sz w:val="24"/>
                <w:szCs w:val="24"/>
              </w:rPr>
              <w:t>6</w:t>
            </w:r>
            <w:r w:rsidRPr="00A06782">
              <w:rPr>
                <w:rFonts w:ascii="Arial" w:hAnsi="Arial" w:cs="Arial"/>
                <w:color w:val="231F20"/>
                <w:spacing w:val="-2"/>
                <w:sz w:val="24"/>
                <w:szCs w:val="24"/>
              </w:rPr>
              <w:t>.</w:t>
            </w:r>
          </w:p>
        </w:tc>
        <w:tc>
          <w:tcPr>
            <w:tcW w:w="3834" w:type="dxa"/>
          </w:tcPr>
          <w:p w14:paraId="3A35A52E" w14:textId="77777777" w:rsidR="000E0A50" w:rsidRDefault="00485B01">
            <w:pPr>
              <w:pStyle w:val="TableParagraph"/>
              <w:spacing w:before="21" w:line="278" w:lineRule="exact"/>
              <w:rPr>
                <w:rFonts w:ascii="Arial" w:hAnsi="Arial" w:cs="Arial"/>
                <w:sz w:val="24"/>
                <w:szCs w:val="24"/>
              </w:rPr>
            </w:pPr>
            <w:r w:rsidRPr="50834343">
              <w:rPr>
                <w:rFonts w:ascii="Arial" w:hAnsi="Arial" w:cs="Arial"/>
                <w:sz w:val="24"/>
                <w:szCs w:val="24"/>
              </w:rPr>
              <w:t>£17,900</w:t>
            </w:r>
          </w:p>
          <w:p w14:paraId="4E29CB94" w14:textId="7F19E989" w:rsidR="00B121E2" w:rsidRPr="00A06782" w:rsidRDefault="00B121E2">
            <w:pPr>
              <w:pStyle w:val="TableParagraph"/>
              <w:spacing w:before="21" w:line="278" w:lineRule="exact"/>
              <w:rPr>
                <w:rFonts w:ascii="Arial" w:hAnsi="Arial" w:cs="Arial"/>
                <w:sz w:val="24"/>
                <w:szCs w:val="24"/>
              </w:rPr>
            </w:pPr>
            <w:r w:rsidRPr="50834343">
              <w:rPr>
                <w:rFonts w:ascii="Arial" w:hAnsi="Arial" w:cs="Arial"/>
                <w:sz w:val="24"/>
                <w:szCs w:val="24"/>
              </w:rPr>
              <w:t>Spent £</w:t>
            </w:r>
            <w:r w:rsidR="00142B3F">
              <w:rPr>
                <w:rFonts w:ascii="Arial" w:hAnsi="Arial" w:cs="Arial"/>
                <w:sz w:val="24"/>
                <w:szCs w:val="24"/>
              </w:rPr>
              <w:t>21</w:t>
            </w:r>
            <w:r w:rsidRPr="50834343">
              <w:rPr>
                <w:rFonts w:ascii="Arial" w:hAnsi="Arial" w:cs="Arial"/>
                <w:sz w:val="24"/>
                <w:szCs w:val="24"/>
              </w:rPr>
              <w:t>,788</w:t>
            </w:r>
          </w:p>
        </w:tc>
      </w:tr>
    </w:tbl>
    <w:p w14:paraId="5B17FD24" w14:textId="6618DA8C" w:rsidR="000E0A50" w:rsidRPr="00A06782" w:rsidRDefault="00CD0B3C">
      <w:pPr>
        <w:pStyle w:val="BodyText"/>
        <w:spacing w:before="1"/>
        <w:rPr>
          <w:rFonts w:ascii="Arial" w:hAnsi="Arial" w:cs="Arial"/>
        </w:rPr>
      </w:pPr>
      <w:r w:rsidRPr="00A06782">
        <w:rPr>
          <w:rFonts w:ascii="Arial" w:hAnsi="Arial" w:cs="Arial"/>
          <w:noProof/>
          <w:lang w:val="en-GB" w:eastAsia="en-GB"/>
        </w:rPr>
        <mc:AlternateContent>
          <mc:Choice Requires="wps">
            <w:drawing>
              <wp:anchor distT="0" distB="0" distL="0" distR="0" simplePos="0" relativeHeight="251658240" behindDoc="1" locked="0" layoutInCell="1" allowOverlap="1" wp14:anchorId="3A4A64A5" wp14:editId="243A27E2">
                <wp:simplePos x="0" y="0"/>
                <wp:positionH relativeFrom="page">
                  <wp:posOffset>0</wp:posOffset>
                </wp:positionH>
                <wp:positionV relativeFrom="paragraph">
                  <wp:posOffset>186690</wp:posOffset>
                </wp:positionV>
                <wp:extent cx="7074535" cy="777240"/>
                <wp:effectExtent l="0" t="0" r="0" b="0"/>
                <wp:wrapTopAndBottom/>
                <wp:docPr id="13"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7976BD" w14:textId="77777777" w:rsidR="000E0A50" w:rsidRPr="00F36A71" w:rsidRDefault="00CD0B3C">
                            <w:pPr>
                              <w:spacing w:before="74" w:line="315" w:lineRule="exact"/>
                              <w:ind w:left="720"/>
                              <w:rPr>
                                <w:rFonts w:ascii="Arial" w:hAnsi="Arial" w:cs="Arial"/>
                                <w:b/>
                                <w:color w:val="000000"/>
                                <w:sz w:val="28"/>
                                <w:szCs w:val="24"/>
                              </w:rPr>
                            </w:pPr>
                            <w:r w:rsidRPr="00F36A71">
                              <w:rPr>
                                <w:rFonts w:ascii="Arial" w:hAnsi="Arial" w:cs="Arial"/>
                                <w:b/>
                                <w:color w:val="FFFFFF"/>
                                <w:sz w:val="28"/>
                                <w:szCs w:val="24"/>
                              </w:rPr>
                              <w:t>Swimming</w:t>
                            </w:r>
                            <w:r w:rsidRPr="00F36A71">
                              <w:rPr>
                                <w:rFonts w:ascii="Arial" w:hAnsi="Arial" w:cs="Arial"/>
                                <w:b/>
                                <w:color w:val="FFFFFF"/>
                                <w:spacing w:val="-12"/>
                                <w:sz w:val="28"/>
                                <w:szCs w:val="24"/>
                              </w:rPr>
                              <w:t xml:space="preserve"> </w:t>
                            </w:r>
                            <w:r w:rsidRPr="00F36A71">
                              <w:rPr>
                                <w:rFonts w:ascii="Arial" w:hAnsi="Arial" w:cs="Arial"/>
                                <w:b/>
                                <w:color w:val="FFFFFF"/>
                                <w:spacing w:val="-4"/>
                                <w:sz w:val="28"/>
                                <w:szCs w:val="24"/>
                              </w:rPr>
                              <w:t>Data</w:t>
                            </w:r>
                          </w:p>
                          <w:p w14:paraId="48CD13DD" w14:textId="5109FFC2" w:rsidR="000E0A50" w:rsidRDefault="000E0A50">
                            <w:pPr>
                              <w:spacing w:line="315" w:lineRule="exact"/>
                              <w:ind w:left="720"/>
                              <w:rPr>
                                <w:color w:val="000000"/>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A64A5" id="docshape20" o:spid="_x0000_s1028" type="#_x0000_t202" style="position:absolute;margin-left:0;margin-top:14.7pt;width:557.05pt;height:61.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" fillcolor="#0090d6" stroked="f">
                <v:textbox inset="0,0,0,0">
                  <w:txbxContent>
                    <w:p w14:paraId="427976BD" w14:textId="77777777" w:rsidR="000E0A50" w:rsidRPr="00F36A71" w:rsidRDefault="00CD0B3C">
                      <w:pPr>
                        <w:spacing w:before="74" w:line="315" w:lineRule="exact"/>
                        <w:ind w:left="720"/>
                        <w:rPr>
                          <w:rFonts w:ascii="Arial" w:hAnsi="Arial" w:cs="Arial"/>
                          <w:b/>
                          <w:color w:val="000000"/>
                          <w:sz w:val="28"/>
                          <w:szCs w:val="24"/>
                        </w:rPr>
                      </w:pPr>
                      <w:r w:rsidRPr="00F36A71">
                        <w:rPr>
                          <w:rFonts w:ascii="Arial" w:hAnsi="Arial" w:cs="Arial"/>
                          <w:b/>
                          <w:color w:val="FFFFFF"/>
                          <w:sz w:val="28"/>
                          <w:szCs w:val="24"/>
                        </w:rPr>
                        <w:t>Swimming</w:t>
                      </w:r>
                      <w:r w:rsidRPr="00F36A71">
                        <w:rPr>
                          <w:rFonts w:ascii="Arial" w:hAnsi="Arial" w:cs="Arial"/>
                          <w:b/>
                          <w:color w:val="FFFFFF"/>
                          <w:spacing w:val="-12"/>
                          <w:sz w:val="28"/>
                          <w:szCs w:val="24"/>
                        </w:rPr>
                        <w:t xml:space="preserve"> </w:t>
                      </w:r>
                      <w:r w:rsidRPr="00F36A71">
                        <w:rPr>
                          <w:rFonts w:ascii="Arial" w:hAnsi="Arial" w:cs="Arial"/>
                          <w:b/>
                          <w:color w:val="FFFFFF"/>
                          <w:spacing w:val="-4"/>
                          <w:sz w:val="28"/>
                          <w:szCs w:val="24"/>
                        </w:rPr>
                        <w:t>Data</w:t>
                      </w:r>
                    </w:p>
                    <w:p w14:paraId="48CD13DD" w14:textId="5109FFC2" w:rsidR="000E0A50" w:rsidRDefault="000E0A50">
                      <w:pPr>
                        <w:spacing w:line="315" w:lineRule="exact"/>
                        <w:ind w:left="720"/>
                        <w:rPr>
                          <w:color w:val="000000"/>
                          <w:sz w:val="26"/>
                        </w:rPr>
                      </w:pPr>
                    </w:p>
                  </w:txbxContent>
                </v:textbox>
                <w10:wrap type="topAndBottom" anchorx="page"/>
              </v:shape>
            </w:pict>
          </mc:Fallback>
        </mc:AlternateContent>
      </w:r>
    </w:p>
    <w:p w14:paraId="42572931" w14:textId="77777777" w:rsidR="000E0A50" w:rsidRPr="00A06782" w:rsidRDefault="000E0A50">
      <w:pPr>
        <w:pStyle w:val="BodyText"/>
        <w:spacing w:before="4"/>
        <w:rPr>
          <w:rFonts w:ascii="Arial" w:hAnsi="Arial" w:cs="Arial"/>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0E0A50" w:rsidRPr="00A06782" w14:paraId="12830AB7" w14:textId="77777777">
        <w:trPr>
          <w:trHeight w:val="1924"/>
        </w:trPr>
        <w:tc>
          <w:tcPr>
            <w:tcW w:w="11582" w:type="dxa"/>
          </w:tcPr>
          <w:p w14:paraId="24D411D9"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z w:val="24"/>
                <w:szCs w:val="24"/>
              </w:rPr>
              <w:t>Meeting</w:t>
            </w:r>
            <w:r w:rsidRPr="00A06782">
              <w:rPr>
                <w:rFonts w:ascii="Arial" w:hAnsi="Arial" w:cs="Arial"/>
                <w:color w:val="231F20"/>
                <w:spacing w:val="-8"/>
                <w:sz w:val="24"/>
                <w:szCs w:val="24"/>
              </w:rPr>
              <w:t xml:space="preserve"> </w:t>
            </w:r>
            <w:r w:rsidRPr="00A06782">
              <w:rPr>
                <w:rFonts w:ascii="Arial" w:hAnsi="Arial" w:cs="Arial"/>
                <w:color w:val="231F20"/>
                <w:sz w:val="24"/>
                <w:szCs w:val="24"/>
              </w:rPr>
              <w:t>national</w:t>
            </w:r>
            <w:r w:rsidRPr="00A06782">
              <w:rPr>
                <w:rFonts w:ascii="Arial" w:hAnsi="Arial" w:cs="Arial"/>
                <w:color w:val="231F20"/>
                <w:spacing w:val="-7"/>
                <w:sz w:val="24"/>
                <w:szCs w:val="24"/>
              </w:rPr>
              <w:t xml:space="preserve"> </w:t>
            </w:r>
            <w:r w:rsidRPr="00A06782">
              <w:rPr>
                <w:rFonts w:ascii="Arial" w:hAnsi="Arial" w:cs="Arial"/>
                <w:color w:val="231F20"/>
                <w:sz w:val="24"/>
                <w:szCs w:val="24"/>
              </w:rPr>
              <w:t>curriculum</w:t>
            </w:r>
            <w:r w:rsidRPr="00A06782">
              <w:rPr>
                <w:rFonts w:ascii="Arial" w:hAnsi="Arial" w:cs="Arial"/>
                <w:color w:val="231F20"/>
                <w:spacing w:val="-6"/>
                <w:sz w:val="24"/>
                <w:szCs w:val="24"/>
              </w:rPr>
              <w:t xml:space="preserve"> </w:t>
            </w:r>
            <w:r w:rsidRPr="00A06782">
              <w:rPr>
                <w:rFonts w:ascii="Arial" w:hAnsi="Arial" w:cs="Arial"/>
                <w:color w:val="231F20"/>
                <w:sz w:val="24"/>
                <w:szCs w:val="24"/>
              </w:rPr>
              <w:t>requirements</w:t>
            </w:r>
            <w:r w:rsidRPr="00A06782">
              <w:rPr>
                <w:rFonts w:ascii="Arial" w:hAnsi="Arial" w:cs="Arial"/>
                <w:color w:val="231F20"/>
                <w:spacing w:val="-7"/>
                <w:sz w:val="24"/>
                <w:szCs w:val="24"/>
              </w:rPr>
              <w:t xml:space="preserve"> </w:t>
            </w:r>
            <w:r w:rsidRPr="00A06782">
              <w:rPr>
                <w:rFonts w:ascii="Arial" w:hAnsi="Arial" w:cs="Arial"/>
                <w:color w:val="231F20"/>
                <w:sz w:val="24"/>
                <w:szCs w:val="24"/>
              </w:rPr>
              <w:t>for</w:t>
            </w:r>
            <w:r w:rsidRPr="00A06782">
              <w:rPr>
                <w:rFonts w:ascii="Arial" w:hAnsi="Arial" w:cs="Arial"/>
                <w:color w:val="231F20"/>
                <w:spacing w:val="-7"/>
                <w:sz w:val="24"/>
                <w:szCs w:val="24"/>
              </w:rPr>
              <w:t xml:space="preserve"> </w:t>
            </w:r>
            <w:r w:rsidRPr="00A06782">
              <w:rPr>
                <w:rFonts w:ascii="Arial" w:hAnsi="Arial" w:cs="Arial"/>
                <w:color w:val="231F20"/>
                <w:sz w:val="24"/>
                <w:szCs w:val="24"/>
              </w:rPr>
              <w:t>swimming</w:t>
            </w:r>
            <w:r w:rsidRPr="00A06782">
              <w:rPr>
                <w:rFonts w:ascii="Arial" w:hAnsi="Arial" w:cs="Arial"/>
                <w:color w:val="231F20"/>
                <w:spacing w:val="-6"/>
                <w:sz w:val="24"/>
                <w:szCs w:val="24"/>
              </w:rPr>
              <w:t xml:space="preserve"> </w:t>
            </w:r>
            <w:r w:rsidRPr="00A06782">
              <w:rPr>
                <w:rFonts w:ascii="Arial" w:hAnsi="Arial" w:cs="Arial"/>
                <w:color w:val="231F20"/>
                <w:sz w:val="24"/>
                <w:szCs w:val="24"/>
              </w:rPr>
              <w:t>and</w:t>
            </w:r>
            <w:r w:rsidRPr="00A06782">
              <w:rPr>
                <w:rFonts w:ascii="Arial" w:hAnsi="Arial" w:cs="Arial"/>
                <w:color w:val="231F20"/>
                <w:spacing w:val="-7"/>
                <w:sz w:val="24"/>
                <w:szCs w:val="24"/>
              </w:rPr>
              <w:t xml:space="preserve"> </w:t>
            </w:r>
            <w:r w:rsidRPr="00A06782">
              <w:rPr>
                <w:rFonts w:ascii="Arial" w:hAnsi="Arial" w:cs="Arial"/>
                <w:color w:val="231F20"/>
                <w:sz w:val="24"/>
                <w:szCs w:val="24"/>
              </w:rPr>
              <w:t>water</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safety.</w:t>
            </w:r>
          </w:p>
          <w:p w14:paraId="76BD6B86" w14:textId="77777777" w:rsidR="000E0A50" w:rsidRPr="00A06782" w:rsidRDefault="000E0A50">
            <w:pPr>
              <w:pStyle w:val="TableParagraph"/>
              <w:spacing w:before="7"/>
              <w:ind w:left="0"/>
              <w:rPr>
                <w:rFonts w:ascii="Arial" w:hAnsi="Arial" w:cs="Arial"/>
                <w:sz w:val="24"/>
                <w:szCs w:val="24"/>
              </w:rPr>
            </w:pPr>
          </w:p>
          <w:p w14:paraId="5BD2EEA3" w14:textId="5FF10190" w:rsidR="000E0A50" w:rsidRPr="00A06782" w:rsidRDefault="00CD0B3C">
            <w:pPr>
              <w:pStyle w:val="TableParagraph"/>
              <w:spacing w:line="235" w:lineRule="auto"/>
              <w:ind w:right="13"/>
              <w:rPr>
                <w:rFonts w:ascii="Arial" w:hAnsi="Arial" w:cs="Arial"/>
                <w:sz w:val="24"/>
                <w:szCs w:val="24"/>
              </w:rPr>
            </w:pPr>
            <w:r w:rsidRPr="00A06782">
              <w:rPr>
                <w:rFonts w:ascii="Arial" w:hAnsi="Arial" w:cs="Arial"/>
                <w:color w:val="231F20"/>
                <w:sz w:val="24"/>
                <w:szCs w:val="24"/>
              </w:rPr>
              <w:t>N.B.</w:t>
            </w:r>
            <w:r w:rsidRPr="00A06782">
              <w:rPr>
                <w:rFonts w:ascii="Arial" w:hAnsi="Arial" w:cs="Arial"/>
                <w:color w:val="231F20"/>
                <w:spacing w:val="-7"/>
                <w:sz w:val="24"/>
                <w:szCs w:val="24"/>
              </w:rPr>
              <w:t xml:space="preserve"> </w:t>
            </w:r>
            <w:r w:rsidRPr="00A06782">
              <w:rPr>
                <w:rFonts w:ascii="Arial" w:hAnsi="Arial" w:cs="Arial"/>
                <w:color w:val="231F20"/>
                <w:sz w:val="24"/>
                <w:szCs w:val="24"/>
              </w:rPr>
              <w:t>Complete</w:t>
            </w:r>
            <w:r w:rsidRPr="00A06782">
              <w:rPr>
                <w:rFonts w:ascii="Arial" w:hAnsi="Arial" w:cs="Arial"/>
                <w:color w:val="231F20"/>
                <w:spacing w:val="-7"/>
                <w:sz w:val="24"/>
                <w:szCs w:val="24"/>
              </w:rPr>
              <w:t xml:space="preserve"> </w:t>
            </w:r>
            <w:r w:rsidRPr="00A06782">
              <w:rPr>
                <w:rFonts w:ascii="Arial" w:hAnsi="Arial" w:cs="Arial"/>
                <w:color w:val="231F20"/>
                <w:sz w:val="24"/>
                <w:szCs w:val="24"/>
              </w:rPr>
              <w:t>this</w:t>
            </w:r>
            <w:r w:rsidRPr="00A06782">
              <w:rPr>
                <w:rFonts w:ascii="Arial" w:hAnsi="Arial" w:cs="Arial"/>
                <w:color w:val="231F20"/>
                <w:spacing w:val="-7"/>
                <w:sz w:val="24"/>
                <w:szCs w:val="24"/>
              </w:rPr>
              <w:t xml:space="preserve"> </w:t>
            </w:r>
            <w:r w:rsidRPr="00A06782">
              <w:rPr>
                <w:rFonts w:ascii="Arial" w:hAnsi="Arial" w:cs="Arial"/>
                <w:color w:val="231F20"/>
                <w:sz w:val="24"/>
                <w:szCs w:val="24"/>
              </w:rPr>
              <w:t>section</w:t>
            </w:r>
            <w:r w:rsidRPr="00A06782">
              <w:rPr>
                <w:rFonts w:ascii="Arial" w:hAnsi="Arial" w:cs="Arial"/>
                <w:color w:val="231F20"/>
                <w:spacing w:val="-8"/>
                <w:sz w:val="24"/>
                <w:szCs w:val="24"/>
              </w:rPr>
              <w:t xml:space="preserve"> </w:t>
            </w:r>
            <w:r w:rsidRPr="00A06782">
              <w:rPr>
                <w:rFonts w:ascii="Arial" w:hAnsi="Arial" w:cs="Arial"/>
                <w:color w:val="231F20"/>
                <w:sz w:val="24"/>
                <w:szCs w:val="24"/>
              </w:rPr>
              <w:t>to</w:t>
            </w:r>
            <w:r w:rsidRPr="00A06782">
              <w:rPr>
                <w:rFonts w:ascii="Arial" w:hAnsi="Arial" w:cs="Arial"/>
                <w:color w:val="231F20"/>
                <w:spacing w:val="-8"/>
                <w:sz w:val="24"/>
                <w:szCs w:val="24"/>
              </w:rPr>
              <w:t xml:space="preserve"> </w:t>
            </w:r>
            <w:r w:rsidRPr="00A06782">
              <w:rPr>
                <w:rFonts w:ascii="Arial" w:hAnsi="Arial" w:cs="Arial"/>
                <w:color w:val="231F20"/>
                <w:sz w:val="24"/>
                <w:szCs w:val="24"/>
              </w:rPr>
              <w:t>your</w:t>
            </w:r>
            <w:r w:rsidRPr="00A06782">
              <w:rPr>
                <w:rFonts w:ascii="Arial" w:hAnsi="Arial" w:cs="Arial"/>
                <w:color w:val="231F20"/>
                <w:spacing w:val="-8"/>
                <w:sz w:val="24"/>
                <w:szCs w:val="24"/>
              </w:rPr>
              <w:t xml:space="preserve"> </w:t>
            </w:r>
            <w:r w:rsidRPr="00A06782">
              <w:rPr>
                <w:rFonts w:ascii="Arial" w:hAnsi="Arial" w:cs="Arial"/>
                <w:color w:val="231F20"/>
                <w:sz w:val="24"/>
                <w:szCs w:val="24"/>
              </w:rPr>
              <w:t>best</w:t>
            </w:r>
            <w:r w:rsidRPr="00A06782">
              <w:rPr>
                <w:rFonts w:ascii="Arial" w:hAnsi="Arial" w:cs="Arial"/>
                <w:color w:val="231F20"/>
                <w:spacing w:val="-7"/>
                <w:sz w:val="24"/>
                <w:szCs w:val="24"/>
              </w:rPr>
              <w:t xml:space="preserve"> </w:t>
            </w:r>
            <w:r w:rsidRPr="00A06782">
              <w:rPr>
                <w:rFonts w:ascii="Arial" w:hAnsi="Arial" w:cs="Arial"/>
                <w:color w:val="231F20"/>
                <w:sz w:val="24"/>
                <w:szCs w:val="24"/>
              </w:rPr>
              <w:t>ability.</w:t>
            </w:r>
            <w:r w:rsidRPr="00A06782">
              <w:rPr>
                <w:rFonts w:ascii="Arial" w:hAnsi="Arial" w:cs="Arial"/>
                <w:color w:val="231F20"/>
                <w:spacing w:val="-8"/>
                <w:sz w:val="24"/>
                <w:szCs w:val="24"/>
              </w:rPr>
              <w:t xml:space="preserve"> </w:t>
            </w:r>
            <w:r w:rsidRPr="00A06782">
              <w:rPr>
                <w:rFonts w:ascii="Arial" w:hAnsi="Arial" w:cs="Arial"/>
                <w:color w:val="231F20"/>
                <w:sz w:val="24"/>
                <w:szCs w:val="24"/>
              </w:rPr>
              <w:t>For</w:t>
            </w:r>
            <w:r w:rsidRPr="00A06782">
              <w:rPr>
                <w:rFonts w:ascii="Arial" w:hAnsi="Arial" w:cs="Arial"/>
                <w:color w:val="231F20"/>
                <w:spacing w:val="-8"/>
                <w:sz w:val="24"/>
                <w:szCs w:val="24"/>
              </w:rPr>
              <w:t xml:space="preserve"> </w:t>
            </w:r>
            <w:r w:rsidRPr="00A06782">
              <w:rPr>
                <w:rFonts w:ascii="Arial" w:hAnsi="Arial" w:cs="Arial"/>
                <w:color w:val="231F20"/>
                <w:sz w:val="24"/>
                <w:szCs w:val="24"/>
              </w:rPr>
              <w:t>example</w:t>
            </w:r>
            <w:r w:rsidR="009D1DE1">
              <w:rPr>
                <w:rFonts w:ascii="Arial" w:hAnsi="Arial" w:cs="Arial"/>
                <w:color w:val="231F20"/>
                <w:sz w:val="24"/>
                <w:szCs w:val="24"/>
              </w:rPr>
              <w:t>,</w:t>
            </w:r>
            <w:r w:rsidRPr="00A06782">
              <w:rPr>
                <w:rFonts w:ascii="Arial" w:hAnsi="Arial" w:cs="Arial"/>
                <w:color w:val="231F20"/>
                <w:spacing w:val="-8"/>
                <w:sz w:val="24"/>
                <w:szCs w:val="24"/>
              </w:rPr>
              <w:t xml:space="preserve"> </w:t>
            </w:r>
            <w:r w:rsidRPr="00A06782">
              <w:rPr>
                <w:rFonts w:ascii="Arial" w:hAnsi="Arial" w:cs="Arial"/>
                <w:color w:val="231F20"/>
                <w:sz w:val="24"/>
                <w:szCs w:val="24"/>
              </w:rPr>
              <w:t>you</w:t>
            </w:r>
            <w:r w:rsidRPr="00A06782">
              <w:rPr>
                <w:rFonts w:ascii="Arial" w:hAnsi="Arial" w:cs="Arial"/>
                <w:color w:val="231F20"/>
                <w:spacing w:val="-8"/>
                <w:sz w:val="24"/>
                <w:szCs w:val="24"/>
              </w:rPr>
              <w:t xml:space="preserve"> </w:t>
            </w:r>
            <w:r w:rsidRPr="00A06782">
              <w:rPr>
                <w:rFonts w:ascii="Arial" w:hAnsi="Arial" w:cs="Arial"/>
                <w:color w:val="231F20"/>
                <w:sz w:val="24"/>
                <w:szCs w:val="24"/>
              </w:rPr>
              <w:t>might</w:t>
            </w:r>
            <w:r w:rsidRPr="00A06782">
              <w:rPr>
                <w:rFonts w:ascii="Arial" w:hAnsi="Arial" w:cs="Arial"/>
                <w:color w:val="231F20"/>
                <w:spacing w:val="-7"/>
                <w:sz w:val="24"/>
                <w:szCs w:val="24"/>
              </w:rPr>
              <w:t xml:space="preserve"> </w:t>
            </w:r>
            <w:r w:rsidRPr="00A06782">
              <w:rPr>
                <w:rFonts w:ascii="Arial" w:hAnsi="Arial" w:cs="Arial"/>
                <w:color w:val="231F20"/>
                <w:sz w:val="24"/>
                <w:szCs w:val="24"/>
              </w:rPr>
              <w:t>have</w:t>
            </w:r>
            <w:r w:rsidRPr="00A06782">
              <w:rPr>
                <w:rFonts w:ascii="Arial" w:hAnsi="Arial" w:cs="Arial"/>
                <w:color w:val="231F20"/>
                <w:spacing w:val="-7"/>
                <w:sz w:val="24"/>
                <w:szCs w:val="24"/>
              </w:rPr>
              <w:t xml:space="preserve"> </w:t>
            </w:r>
            <w:r w:rsidRPr="00A06782">
              <w:rPr>
                <w:rFonts w:ascii="Arial" w:hAnsi="Arial" w:cs="Arial"/>
                <w:color w:val="231F20"/>
                <w:sz w:val="24"/>
                <w:szCs w:val="24"/>
              </w:rPr>
              <w:t>practised</w:t>
            </w:r>
            <w:r w:rsidRPr="00A06782">
              <w:rPr>
                <w:rFonts w:ascii="Arial" w:hAnsi="Arial" w:cs="Arial"/>
                <w:color w:val="231F20"/>
                <w:spacing w:val="-8"/>
                <w:sz w:val="24"/>
                <w:szCs w:val="24"/>
              </w:rPr>
              <w:t xml:space="preserve"> </w:t>
            </w:r>
            <w:r w:rsidRPr="00A06782">
              <w:rPr>
                <w:rFonts w:ascii="Arial" w:hAnsi="Arial" w:cs="Arial"/>
                <w:color w:val="231F20"/>
                <w:sz w:val="24"/>
                <w:szCs w:val="24"/>
              </w:rPr>
              <w:t>safe</w:t>
            </w:r>
            <w:r w:rsidRPr="00A06782">
              <w:rPr>
                <w:rFonts w:ascii="Arial" w:hAnsi="Arial" w:cs="Arial"/>
                <w:color w:val="231F20"/>
                <w:spacing w:val="-7"/>
                <w:sz w:val="24"/>
                <w:szCs w:val="24"/>
              </w:rPr>
              <w:t xml:space="preserve"> </w:t>
            </w:r>
            <w:r w:rsidRPr="00A06782">
              <w:rPr>
                <w:rFonts w:ascii="Arial" w:hAnsi="Arial" w:cs="Arial"/>
                <w:color w:val="231F20"/>
                <w:sz w:val="24"/>
                <w:szCs w:val="24"/>
              </w:rPr>
              <w:t>self-rescue</w:t>
            </w:r>
            <w:r w:rsidRPr="00A06782">
              <w:rPr>
                <w:rFonts w:ascii="Arial" w:hAnsi="Arial" w:cs="Arial"/>
                <w:color w:val="231F20"/>
                <w:spacing w:val="-7"/>
                <w:sz w:val="24"/>
                <w:szCs w:val="24"/>
              </w:rPr>
              <w:t xml:space="preserve"> </w:t>
            </w:r>
            <w:r w:rsidRPr="00A06782">
              <w:rPr>
                <w:rFonts w:ascii="Arial" w:hAnsi="Arial" w:cs="Arial"/>
                <w:color w:val="231F20"/>
                <w:sz w:val="24"/>
                <w:szCs w:val="24"/>
              </w:rPr>
              <w:t>techniques</w:t>
            </w:r>
            <w:r w:rsidRPr="00A06782">
              <w:rPr>
                <w:rFonts w:ascii="Arial" w:hAnsi="Arial" w:cs="Arial"/>
                <w:color w:val="231F20"/>
                <w:spacing w:val="-7"/>
                <w:sz w:val="24"/>
                <w:szCs w:val="24"/>
              </w:rPr>
              <w:t xml:space="preserve"> </w:t>
            </w:r>
            <w:r w:rsidRPr="00A06782">
              <w:rPr>
                <w:rFonts w:ascii="Arial" w:hAnsi="Arial" w:cs="Arial"/>
                <w:color w:val="231F20"/>
                <w:sz w:val="24"/>
                <w:szCs w:val="24"/>
              </w:rPr>
              <w:t>on dry land which you can then transfer to the pool when school swimming restarts.</w:t>
            </w:r>
          </w:p>
          <w:p w14:paraId="4619BFE7" w14:textId="2E8D5D47" w:rsidR="000E0A50" w:rsidRPr="00A06782" w:rsidRDefault="00CD0B3C">
            <w:pPr>
              <w:pStyle w:val="TableParagraph"/>
              <w:spacing w:before="2" w:line="235" w:lineRule="auto"/>
              <w:rPr>
                <w:rFonts w:ascii="Arial" w:hAnsi="Arial" w:cs="Arial"/>
                <w:b/>
                <w:sz w:val="24"/>
                <w:szCs w:val="24"/>
              </w:rPr>
            </w:pPr>
            <w:r w:rsidRPr="00A06782">
              <w:rPr>
                <w:rFonts w:ascii="Arial" w:hAnsi="Arial" w:cs="Arial"/>
                <w:b/>
                <w:color w:val="231F20"/>
                <w:sz w:val="24"/>
                <w:szCs w:val="24"/>
              </w:rPr>
              <w:t>Due</w:t>
            </w:r>
            <w:r w:rsidRPr="00A06782">
              <w:rPr>
                <w:rFonts w:ascii="Arial" w:hAnsi="Arial" w:cs="Arial"/>
                <w:b/>
                <w:color w:val="231F20"/>
                <w:spacing w:val="-6"/>
                <w:sz w:val="24"/>
                <w:szCs w:val="24"/>
              </w:rPr>
              <w:t xml:space="preserve"> </w:t>
            </w:r>
            <w:r w:rsidRPr="00A06782">
              <w:rPr>
                <w:rFonts w:ascii="Arial" w:hAnsi="Arial" w:cs="Arial"/>
                <w:b/>
                <w:color w:val="231F20"/>
                <w:sz w:val="24"/>
                <w:szCs w:val="24"/>
              </w:rPr>
              <w:t>to</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exceptional</w:t>
            </w:r>
            <w:r w:rsidRPr="00A06782">
              <w:rPr>
                <w:rFonts w:ascii="Arial" w:hAnsi="Arial" w:cs="Arial"/>
                <w:b/>
                <w:color w:val="231F20"/>
                <w:spacing w:val="-6"/>
                <w:sz w:val="24"/>
                <w:szCs w:val="24"/>
              </w:rPr>
              <w:t xml:space="preserve"> </w:t>
            </w:r>
            <w:r w:rsidRPr="00A06782">
              <w:rPr>
                <w:rFonts w:ascii="Arial" w:hAnsi="Arial" w:cs="Arial"/>
                <w:b/>
                <w:color w:val="231F20"/>
                <w:sz w:val="24"/>
                <w:szCs w:val="24"/>
              </w:rPr>
              <w:t>circumstances</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priority</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should</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be</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given</w:t>
            </w:r>
            <w:r w:rsidRPr="00A06782">
              <w:rPr>
                <w:rFonts w:ascii="Arial" w:hAnsi="Arial" w:cs="Arial"/>
                <w:b/>
                <w:color w:val="231F20"/>
                <w:spacing w:val="-6"/>
                <w:sz w:val="24"/>
                <w:szCs w:val="24"/>
              </w:rPr>
              <w:t xml:space="preserve"> </w:t>
            </w:r>
            <w:r w:rsidRPr="00A06782">
              <w:rPr>
                <w:rFonts w:ascii="Arial" w:hAnsi="Arial" w:cs="Arial"/>
                <w:b/>
                <w:color w:val="231F20"/>
                <w:sz w:val="24"/>
                <w:szCs w:val="24"/>
              </w:rPr>
              <w:t>to</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ensuring</w:t>
            </w:r>
            <w:r w:rsidRPr="00A06782">
              <w:rPr>
                <w:rFonts w:ascii="Arial" w:hAnsi="Arial" w:cs="Arial"/>
                <w:b/>
                <w:color w:val="231F20"/>
                <w:spacing w:val="-6"/>
                <w:sz w:val="24"/>
                <w:szCs w:val="24"/>
              </w:rPr>
              <w:t xml:space="preserve"> </w:t>
            </w:r>
            <w:r w:rsidRPr="00A06782">
              <w:rPr>
                <w:rFonts w:ascii="Arial" w:hAnsi="Arial" w:cs="Arial"/>
                <w:b/>
                <w:color w:val="231F20"/>
                <w:sz w:val="24"/>
                <w:szCs w:val="24"/>
              </w:rPr>
              <w:t>that</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pupils</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can</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perform</w:t>
            </w:r>
            <w:r w:rsidRPr="00A06782">
              <w:rPr>
                <w:rFonts w:ascii="Arial" w:hAnsi="Arial" w:cs="Arial"/>
                <w:b/>
                <w:color w:val="231F20"/>
                <w:spacing w:val="-5"/>
                <w:sz w:val="24"/>
                <w:szCs w:val="24"/>
              </w:rPr>
              <w:t xml:space="preserve"> </w:t>
            </w:r>
            <w:r w:rsidRPr="00A06782">
              <w:rPr>
                <w:rFonts w:ascii="Arial" w:hAnsi="Arial" w:cs="Arial"/>
                <w:b/>
                <w:color w:val="231F20"/>
                <w:sz w:val="24"/>
                <w:szCs w:val="24"/>
              </w:rPr>
              <w:t>safe</w:t>
            </w:r>
            <w:r w:rsidRPr="00A06782">
              <w:rPr>
                <w:rFonts w:ascii="Arial" w:hAnsi="Arial" w:cs="Arial"/>
                <w:b/>
                <w:color w:val="231F20"/>
                <w:spacing w:val="-6"/>
                <w:sz w:val="24"/>
                <w:szCs w:val="24"/>
              </w:rPr>
              <w:t xml:space="preserve"> </w:t>
            </w:r>
            <w:r w:rsidR="003924A3" w:rsidRPr="00A06782">
              <w:rPr>
                <w:rFonts w:ascii="Arial" w:hAnsi="Arial" w:cs="Arial"/>
                <w:b/>
                <w:color w:val="231F20"/>
                <w:sz w:val="24"/>
                <w:szCs w:val="24"/>
              </w:rPr>
              <w:t>self</w:t>
            </w:r>
            <w:r w:rsidR="003924A3" w:rsidRPr="00A06782">
              <w:rPr>
                <w:rFonts w:ascii="Arial" w:hAnsi="Arial" w:cs="Arial"/>
                <w:b/>
                <w:color w:val="231F20"/>
                <w:spacing w:val="-5"/>
                <w:sz w:val="24"/>
                <w:szCs w:val="24"/>
              </w:rPr>
              <w:t>-</w:t>
            </w:r>
            <w:r w:rsidR="003924A3" w:rsidRPr="00A06782">
              <w:rPr>
                <w:rFonts w:ascii="Arial" w:hAnsi="Arial" w:cs="Arial"/>
                <w:b/>
                <w:color w:val="231F20"/>
                <w:sz w:val="24"/>
                <w:szCs w:val="24"/>
              </w:rPr>
              <w:t>rescue</w:t>
            </w:r>
            <w:r w:rsidRPr="00A06782">
              <w:rPr>
                <w:rFonts w:ascii="Arial" w:hAnsi="Arial" w:cs="Arial"/>
                <w:b/>
                <w:color w:val="231F20"/>
                <w:spacing w:val="-6"/>
                <w:sz w:val="24"/>
                <w:szCs w:val="24"/>
              </w:rPr>
              <w:t xml:space="preserve"> </w:t>
            </w:r>
            <w:r w:rsidRPr="00A06782">
              <w:rPr>
                <w:rFonts w:ascii="Arial" w:hAnsi="Arial" w:cs="Arial"/>
                <w:b/>
                <w:color w:val="231F20"/>
                <w:sz w:val="24"/>
                <w:szCs w:val="24"/>
              </w:rPr>
              <w:t>even if they do not fully meet the first two requirements of the NC programme of study</w:t>
            </w:r>
          </w:p>
        </w:tc>
        <w:tc>
          <w:tcPr>
            <w:tcW w:w="3798" w:type="dxa"/>
          </w:tcPr>
          <w:p w14:paraId="64E3CED7" w14:textId="59AD7438" w:rsidR="000E0A50" w:rsidRPr="00A06782" w:rsidRDefault="000E0A50" w:rsidP="00924B84">
            <w:pPr>
              <w:pStyle w:val="TableParagraph"/>
              <w:ind w:left="0"/>
              <w:rPr>
                <w:rFonts w:ascii="Arial" w:hAnsi="Arial" w:cs="Arial"/>
                <w:sz w:val="24"/>
                <w:szCs w:val="24"/>
              </w:rPr>
            </w:pPr>
          </w:p>
        </w:tc>
      </w:tr>
      <w:tr w:rsidR="000E0A50" w:rsidRPr="00A06782" w14:paraId="74B7ACB4" w14:textId="77777777">
        <w:trPr>
          <w:trHeight w:val="1472"/>
        </w:trPr>
        <w:tc>
          <w:tcPr>
            <w:tcW w:w="11582" w:type="dxa"/>
          </w:tcPr>
          <w:p w14:paraId="483EC494" w14:textId="77777777" w:rsidR="000E0A50" w:rsidRDefault="00CD0B3C">
            <w:pPr>
              <w:pStyle w:val="TableParagraph"/>
              <w:spacing w:before="26" w:line="235" w:lineRule="auto"/>
              <w:rPr>
                <w:rFonts w:ascii="Arial" w:hAnsi="Arial" w:cs="Arial"/>
                <w:color w:val="231F20"/>
                <w:sz w:val="24"/>
                <w:szCs w:val="24"/>
              </w:rPr>
            </w:pPr>
            <w:r w:rsidRPr="00A06782">
              <w:rPr>
                <w:rFonts w:ascii="Arial" w:hAnsi="Arial" w:cs="Arial"/>
                <w:color w:val="231F20"/>
                <w:sz w:val="24"/>
                <w:szCs w:val="24"/>
              </w:rPr>
              <w:t>What</w:t>
            </w:r>
            <w:r w:rsidRPr="00A06782">
              <w:rPr>
                <w:rFonts w:ascii="Arial" w:hAnsi="Arial" w:cs="Arial"/>
                <w:color w:val="231F20"/>
                <w:spacing w:val="-8"/>
                <w:sz w:val="24"/>
                <w:szCs w:val="24"/>
              </w:rPr>
              <w:t xml:space="preserve"> </w:t>
            </w:r>
            <w:r w:rsidRPr="00A06782">
              <w:rPr>
                <w:rFonts w:ascii="Arial" w:hAnsi="Arial" w:cs="Arial"/>
                <w:color w:val="231F20"/>
                <w:sz w:val="24"/>
                <w:szCs w:val="24"/>
              </w:rPr>
              <w:t>percentage</w:t>
            </w:r>
            <w:r w:rsidRPr="00A06782">
              <w:rPr>
                <w:rFonts w:ascii="Arial" w:hAnsi="Arial" w:cs="Arial"/>
                <w:color w:val="231F20"/>
                <w:spacing w:val="-8"/>
                <w:sz w:val="24"/>
                <w:szCs w:val="24"/>
              </w:rPr>
              <w:t xml:space="preserve"> </w:t>
            </w:r>
            <w:r w:rsidRPr="00A06782">
              <w:rPr>
                <w:rFonts w:ascii="Arial" w:hAnsi="Arial" w:cs="Arial"/>
                <w:color w:val="231F20"/>
                <w:sz w:val="24"/>
                <w:szCs w:val="24"/>
              </w:rPr>
              <w:t>of</w:t>
            </w:r>
            <w:r w:rsidRPr="00A06782">
              <w:rPr>
                <w:rFonts w:ascii="Arial" w:hAnsi="Arial" w:cs="Arial"/>
                <w:color w:val="231F20"/>
                <w:spacing w:val="-9"/>
                <w:sz w:val="24"/>
                <w:szCs w:val="24"/>
              </w:rPr>
              <w:t xml:space="preserve"> </w:t>
            </w:r>
            <w:r w:rsidRPr="00A06782">
              <w:rPr>
                <w:rFonts w:ascii="Arial" w:hAnsi="Arial" w:cs="Arial"/>
                <w:color w:val="231F20"/>
                <w:sz w:val="24"/>
                <w:szCs w:val="24"/>
              </w:rPr>
              <w:t>your</w:t>
            </w:r>
            <w:r w:rsidRPr="00A06782">
              <w:rPr>
                <w:rFonts w:ascii="Arial" w:hAnsi="Arial" w:cs="Arial"/>
                <w:color w:val="231F20"/>
                <w:spacing w:val="-9"/>
                <w:sz w:val="24"/>
                <w:szCs w:val="24"/>
              </w:rPr>
              <w:t xml:space="preserve"> </w:t>
            </w:r>
            <w:r w:rsidRPr="00A06782">
              <w:rPr>
                <w:rFonts w:ascii="Arial" w:hAnsi="Arial" w:cs="Arial"/>
                <w:color w:val="231F20"/>
                <w:sz w:val="24"/>
                <w:szCs w:val="24"/>
              </w:rPr>
              <w:t>current</w:t>
            </w:r>
            <w:r w:rsidRPr="00A06782">
              <w:rPr>
                <w:rFonts w:ascii="Arial" w:hAnsi="Arial" w:cs="Arial"/>
                <w:color w:val="231F20"/>
                <w:spacing w:val="-10"/>
                <w:sz w:val="24"/>
                <w:szCs w:val="24"/>
              </w:rPr>
              <w:t xml:space="preserve"> </w:t>
            </w:r>
            <w:r w:rsidRPr="00A06782">
              <w:rPr>
                <w:rFonts w:ascii="Arial" w:hAnsi="Arial" w:cs="Arial"/>
                <w:color w:val="231F20"/>
                <w:sz w:val="24"/>
                <w:szCs w:val="24"/>
              </w:rPr>
              <w:t>Year</w:t>
            </w:r>
            <w:r w:rsidRPr="00A06782">
              <w:rPr>
                <w:rFonts w:ascii="Arial" w:hAnsi="Arial" w:cs="Arial"/>
                <w:color w:val="231F20"/>
                <w:spacing w:val="-8"/>
                <w:sz w:val="24"/>
                <w:szCs w:val="24"/>
              </w:rPr>
              <w:t xml:space="preserve"> </w:t>
            </w:r>
            <w:r w:rsidRPr="00A06782">
              <w:rPr>
                <w:rFonts w:ascii="Arial" w:hAnsi="Arial" w:cs="Arial"/>
                <w:color w:val="231F20"/>
                <w:sz w:val="24"/>
                <w:szCs w:val="24"/>
              </w:rPr>
              <w:t>6</w:t>
            </w:r>
            <w:r w:rsidRPr="00A06782">
              <w:rPr>
                <w:rFonts w:ascii="Arial" w:hAnsi="Arial" w:cs="Arial"/>
                <w:color w:val="231F20"/>
                <w:spacing w:val="-8"/>
                <w:sz w:val="24"/>
                <w:szCs w:val="24"/>
              </w:rPr>
              <w:t xml:space="preserve"> </w:t>
            </w:r>
            <w:r w:rsidRPr="00A06782">
              <w:rPr>
                <w:rFonts w:ascii="Arial" w:hAnsi="Arial" w:cs="Arial"/>
                <w:color w:val="231F20"/>
                <w:sz w:val="24"/>
                <w:szCs w:val="24"/>
              </w:rPr>
              <w:t>cohort</w:t>
            </w:r>
            <w:r w:rsidRPr="00A06782">
              <w:rPr>
                <w:rFonts w:ascii="Arial" w:hAnsi="Arial" w:cs="Arial"/>
                <w:color w:val="231F20"/>
                <w:spacing w:val="-9"/>
                <w:sz w:val="24"/>
                <w:szCs w:val="24"/>
              </w:rPr>
              <w:t xml:space="preserve"> </w:t>
            </w:r>
            <w:r w:rsidRPr="00A06782">
              <w:rPr>
                <w:rFonts w:ascii="Arial" w:hAnsi="Arial" w:cs="Arial"/>
                <w:color w:val="231F20"/>
                <w:sz w:val="24"/>
                <w:szCs w:val="24"/>
              </w:rPr>
              <w:t>swim</w:t>
            </w:r>
            <w:r w:rsidRPr="00A06782">
              <w:rPr>
                <w:rFonts w:ascii="Arial" w:hAnsi="Arial" w:cs="Arial"/>
                <w:color w:val="231F20"/>
                <w:spacing w:val="-8"/>
                <w:sz w:val="24"/>
                <w:szCs w:val="24"/>
              </w:rPr>
              <w:t xml:space="preserve"> </w:t>
            </w:r>
            <w:r w:rsidRPr="00A06782">
              <w:rPr>
                <w:rFonts w:ascii="Arial" w:hAnsi="Arial" w:cs="Arial"/>
                <w:color w:val="231F20"/>
                <w:sz w:val="24"/>
                <w:szCs w:val="24"/>
              </w:rPr>
              <w:t>competently,</w:t>
            </w:r>
            <w:r w:rsidRPr="00A06782">
              <w:rPr>
                <w:rFonts w:ascii="Arial" w:hAnsi="Arial" w:cs="Arial"/>
                <w:color w:val="231F20"/>
                <w:spacing w:val="-8"/>
                <w:sz w:val="24"/>
                <w:szCs w:val="24"/>
              </w:rPr>
              <w:t xml:space="preserve"> </w:t>
            </w:r>
            <w:r w:rsidRPr="00A06782">
              <w:rPr>
                <w:rFonts w:ascii="Arial" w:hAnsi="Arial" w:cs="Arial"/>
                <w:color w:val="231F20"/>
                <w:sz w:val="24"/>
                <w:szCs w:val="24"/>
              </w:rPr>
              <w:t>confidently</w:t>
            </w:r>
            <w:r w:rsidRPr="00A06782">
              <w:rPr>
                <w:rFonts w:ascii="Arial" w:hAnsi="Arial" w:cs="Arial"/>
                <w:color w:val="231F20"/>
                <w:spacing w:val="-8"/>
                <w:sz w:val="24"/>
                <w:szCs w:val="24"/>
              </w:rPr>
              <w:t xml:space="preserve"> </w:t>
            </w:r>
            <w:r w:rsidRPr="00A06782">
              <w:rPr>
                <w:rFonts w:ascii="Arial" w:hAnsi="Arial" w:cs="Arial"/>
                <w:color w:val="231F20"/>
                <w:sz w:val="24"/>
                <w:szCs w:val="24"/>
              </w:rPr>
              <w:t>and</w:t>
            </w:r>
            <w:r w:rsidRPr="00A06782">
              <w:rPr>
                <w:rFonts w:ascii="Arial" w:hAnsi="Arial" w:cs="Arial"/>
                <w:color w:val="231F20"/>
                <w:spacing w:val="-9"/>
                <w:sz w:val="24"/>
                <w:szCs w:val="24"/>
              </w:rPr>
              <w:t xml:space="preserve"> </w:t>
            </w:r>
            <w:r w:rsidRPr="00A06782">
              <w:rPr>
                <w:rFonts w:ascii="Arial" w:hAnsi="Arial" w:cs="Arial"/>
                <w:color w:val="231F20"/>
                <w:sz w:val="24"/>
                <w:szCs w:val="24"/>
              </w:rPr>
              <w:t>proficiently</w:t>
            </w:r>
            <w:r w:rsidRPr="00A06782">
              <w:rPr>
                <w:rFonts w:ascii="Arial" w:hAnsi="Arial" w:cs="Arial"/>
                <w:color w:val="231F20"/>
                <w:spacing w:val="-8"/>
                <w:sz w:val="24"/>
                <w:szCs w:val="24"/>
              </w:rPr>
              <w:t xml:space="preserve"> </w:t>
            </w:r>
            <w:r w:rsidRPr="00A06782">
              <w:rPr>
                <w:rFonts w:ascii="Arial" w:hAnsi="Arial" w:cs="Arial"/>
                <w:color w:val="231F20"/>
                <w:sz w:val="24"/>
                <w:szCs w:val="24"/>
              </w:rPr>
              <w:t>over</w:t>
            </w:r>
            <w:r w:rsidRPr="00A06782">
              <w:rPr>
                <w:rFonts w:ascii="Arial" w:hAnsi="Arial" w:cs="Arial"/>
                <w:color w:val="231F20"/>
                <w:spacing w:val="-8"/>
                <w:sz w:val="24"/>
                <w:szCs w:val="24"/>
              </w:rPr>
              <w:t xml:space="preserve"> </w:t>
            </w:r>
            <w:r w:rsidRPr="00A06782">
              <w:rPr>
                <w:rFonts w:ascii="Arial" w:hAnsi="Arial" w:cs="Arial"/>
                <w:color w:val="231F20"/>
                <w:sz w:val="24"/>
                <w:szCs w:val="24"/>
              </w:rPr>
              <w:t>a</w:t>
            </w:r>
            <w:r w:rsidRPr="00A06782">
              <w:rPr>
                <w:rFonts w:ascii="Arial" w:hAnsi="Arial" w:cs="Arial"/>
                <w:color w:val="231F20"/>
                <w:spacing w:val="-9"/>
                <w:sz w:val="24"/>
                <w:szCs w:val="24"/>
              </w:rPr>
              <w:t xml:space="preserve"> </w:t>
            </w:r>
            <w:r w:rsidRPr="00A06782">
              <w:rPr>
                <w:rFonts w:ascii="Arial" w:hAnsi="Arial" w:cs="Arial"/>
                <w:color w:val="231F20"/>
                <w:sz w:val="24"/>
                <w:szCs w:val="24"/>
              </w:rPr>
              <w:t>distance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9"/>
                <w:sz w:val="24"/>
                <w:szCs w:val="24"/>
              </w:rPr>
              <w:t xml:space="preserve"> </w:t>
            </w:r>
            <w:r w:rsidRPr="00A06782">
              <w:rPr>
                <w:rFonts w:ascii="Arial" w:hAnsi="Arial" w:cs="Arial"/>
                <w:color w:val="231F20"/>
                <w:sz w:val="24"/>
                <w:szCs w:val="24"/>
              </w:rPr>
              <w:t>at least 25 metres?</w:t>
            </w:r>
          </w:p>
          <w:p w14:paraId="06AD4724" w14:textId="77777777" w:rsidR="008F4160" w:rsidRPr="00A06782" w:rsidRDefault="008F4160">
            <w:pPr>
              <w:pStyle w:val="TableParagraph"/>
              <w:spacing w:before="26" w:line="235" w:lineRule="auto"/>
              <w:rPr>
                <w:rFonts w:ascii="Arial" w:hAnsi="Arial" w:cs="Arial"/>
                <w:sz w:val="24"/>
                <w:szCs w:val="24"/>
              </w:rPr>
            </w:pPr>
          </w:p>
          <w:p w14:paraId="2B084127" w14:textId="30ACE2A6" w:rsidR="000E0A50" w:rsidRPr="00A06782" w:rsidRDefault="00CD0B3C">
            <w:pPr>
              <w:pStyle w:val="TableParagraph"/>
              <w:spacing w:before="2" w:line="235" w:lineRule="auto"/>
              <w:ind w:right="301"/>
              <w:rPr>
                <w:rFonts w:ascii="Arial" w:hAnsi="Arial" w:cs="Arial"/>
                <w:sz w:val="24"/>
                <w:szCs w:val="24"/>
              </w:rPr>
            </w:pPr>
            <w:r w:rsidRPr="00A06782">
              <w:rPr>
                <w:rFonts w:ascii="Arial" w:hAnsi="Arial" w:cs="Arial"/>
                <w:b/>
                <w:color w:val="231F20"/>
                <w:sz w:val="24"/>
                <w:szCs w:val="24"/>
              </w:rPr>
              <w:t>N.B.</w:t>
            </w:r>
            <w:r w:rsidRPr="00A06782">
              <w:rPr>
                <w:rFonts w:ascii="Arial" w:hAnsi="Arial" w:cs="Arial"/>
                <w:b/>
                <w:color w:val="231F20"/>
                <w:spacing w:val="-3"/>
                <w:sz w:val="24"/>
                <w:szCs w:val="24"/>
              </w:rPr>
              <w:t xml:space="preserve"> </w:t>
            </w:r>
            <w:r w:rsidRPr="00A06782">
              <w:rPr>
                <w:rFonts w:ascii="Arial" w:hAnsi="Arial" w:cs="Arial"/>
                <w:color w:val="231F20"/>
                <w:sz w:val="24"/>
                <w:szCs w:val="24"/>
              </w:rPr>
              <w:t>Even</w:t>
            </w:r>
            <w:r w:rsidRPr="00A06782">
              <w:rPr>
                <w:rFonts w:ascii="Arial" w:hAnsi="Arial" w:cs="Arial"/>
                <w:color w:val="231F20"/>
                <w:spacing w:val="-3"/>
                <w:sz w:val="24"/>
                <w:szCs w:val="24"/>
              </w:rPr>
              <w:t xml:space="preserve"> </w:t>
            </w:r>
            <w:r w:rsidRPr="00A06782">
              <w:rPr>
                <w:rFonts w:ascii="Arial" w:hAnsi="Arial" w:cs="Arial"/>
                <w:color w:val="231F20"/>
                <w:sz w:val="24"/>
                <w:szCs w:val="24"/>
              </w:rPr>
              <w:t>though</w:t>
            </w:r>
            <w:r w:rsidRPr="00A06782">
              <w:rPr>
                <w:rFonts w:ascii="Arial" w:hAnsi="Arial" w:cs="Arial"/>
                <w:color w:val="231F20"/>
                <w:spacing w:val="-2"/>
                <w:sz w:val="24"/>
                <w:szCs w:val="24"/>
              </w:rPr>
              <w:t xml:space="preserve"> </w:t>
            </w:r>
            <w:r w:rsidRPr="00A06782">
              <w:rPr>
                <w:rFonts w:ascii="Arial" w:hAnsi="Arial" w:cs="Arial"/>
                <w:color w:val="231F20"/>
                <w:sz w:val="24"/>
                <w:szCs w:val="24"/>
              </w:rPr>
              <w:t>your</w:t>
            </w:r>
            <w:r w:rsidRPr="00A06782">
              <w:rPr>
                <w:rFonts w:ascii="Arial" w:hAnsi="Arial" w:cs="Arial"/>
                <w:color w:val="231F20"/>
                <w:spacing w:val="-2"/>
                <w:sz w:val="24"/>
                <w:szCs w:val="24"/>
              </w:rPr>
              <w:t xml:space="preserve"> </w:t>
            </w:r>
            <w:r w:rsidRPr="00A06782">
              <w:rPr>
                <w:rFonts w:ascii="Arial" w:hAnsi="Arial" w:cs="Arial"/>
                <w:color w:val="231F20"/>
                <w:sz w:val="24"/>
                <w:szCs w:val="24"/>
              </w:rPr>
              <w:t>pupils</w:t>
            </w:r>
            <w:r w:rsidRPr="00A06782">
              <w:rPr>
                <w:rFonts w:ascii="Arial" w:hAnsi="Arial" w:cs="Arial"/>
                <w:color w:val="231F20"/>
                <w:spacing w:val="-3"/>
                <w:sz w:val="24"/>
                <w:szCs w:val="24"/>
              </w:rPr>
              <w:t xml:space="preserve"> </w:t>
            </w:r>
            <w:r w:rsidRPr="00A06782">
              <w:rPr>
                <w:rFonts w:ascii="Arial" w:hAnsi="Arial" w:cs="Arial"/>
                <w:color w:val="231F20"/>
                <w:sz w:val="24"/>
                <w:szCs w:val="24"/>
              </w:rPr>
              <w:t>may</w:t>
            </w:r>
            <w:r w:rsidRPr="00A06782">
              <w:rPr>
                <w:rFonts w:ascii="Arial" w:hAnsi="Arial" w:cs="Arial"/>
                <w:color w:val="231F20"/>
                <w:spacing w:val="-2"/>
                <w:sz w:val="24"/>
                <w:szCs w:val="24"/>
              </w:rPr>
              <w:t xml:space="preserve"> </w:t>
            </w:r>
            <w:r w:rsidRPr="00A06782">
              <w:rPr>
                <w:rFonts w:ascii="Arial" w:hAnsi="Arial" w:cs="Arial"/>
                <w:color w:val="231F20"/>
                <w:sz w:val="24"/>
                <w:szCs w:val="24"/>
              </w:rPr>
              <w:t>swim</w:t>
            </w:r>
            <w:r w:rsidRPr="00A06782">
              <w:rPr>
                <w:rFonts w:ascii="Arial" w:hAnsi="Arial" w:cs="Arial"/>
                <w:color w:val="231F20"/>
                <w:spacing w:val="-3"/>
                <w:sz w:val="24"/>
                <w:szCs w:val="24"/>
              </w:rPr>
              <w:t xml:space="preserve"> </w:t>
            </w:r>
            <w:r w:rsidRPr="00A06782">
              <w:rPr>
                <w:rFonts w:ascii="Arial" w:hAnsi="Arial" w:cs="Arial"/>
                <w:color w:val="231F20"/>
                <w:sz w:val="24"/>
                <w:szCs w:val="24"/>
              </w:rPr>
              <w:t>in</w:t>
            </w:r>
            <w:r w:rsidRPr="00A06782">
              <w:rPr>
                <w:rFonts w:ascii="Arial" w:hAnsi="Arial" w:cs="Arial"/>
                <w:color w:val="231F20"/>
                <w:spacing w:val="-3"/>
                <w:sz w:val="24"/>
                <w:szCs w:val="24"/>
              </w:rPr>
              <w:t xml:space="preserve"> </w:t>
            </w:r>
            <w:r w:rsidRPr="00A06782">
              <w:rPr>
                <w:rFonts w:ascii="Arial" w:hAnsi="Arial" w:cs="Arial"/>
                <w:color w:val="231F20"/>
                <w:sz w:val="24"/>
                <w:szCs w:val="24"/>
              </w:rPr>
              <w:t>another</w:t>
            </w:r>
            <w:r w:rsidRPr="00A06782">
              <w:rPr>
                <w:rFonts w:ascii="Arial" w:hAnsi="Arial" w:cs="Arial"/>
                <w:color w:val="231F20"/>
                <w:spacing w:val="-3"/>
                <w:sz w:val="24"/>
                <w:szCs w:val="24"/>
              </w:rPr>
              <w:t xml:space="preserve"> </w:t>
            </w:r>
            <w:r w:rsidRPr="00A06782">
              <w:rPr>
                <w:rFonts w:ascii="Arial" w:hAnsi="Arial" w:cs="Arial"/>
                <w:color w:val="231F20"/>
                <w:sz w:val="24"/>
                <w:szCs w:val="24"/>
              </w:rPr>
              <w:t>year</w:t>
            </w:r>
            <w:r w:rsidRPr="00A06782">
              <w:rPr>
                <w:rFonts w:ascii="Arial" w:hAnsi="Arial" w:cs="Arial"/>
                <w:color w:val="231F20"/>
                <w:spacing w:val="-2"/>
                <w:sz w:val="24"/>
                <w:szCs w:val="24"/>
              </w:rPr>
              <w:t xml:space="preserve"> </w:t>
            </w:r>
            <w:r w:rsidRPr="00A06782">
              <w:rPr>
                <w:rFonts w:ascii="Arial" w:hAnsi="Arial" w:cs="Arial"/>
                <w:color w:val="231F20"/>
                <w:sz w:val="24"/>
                <w:szCs w:val="24"/>
              </w:rPr>
              <w:t>please</w:t>
            </w:r>
            <w:r w:rsidRPr="00A06782">
              <w:rPr>
                <w:rFonts w:ascii="Arial" w:hAnsi="Arial" w:cs="Arial"/>
                <w:color w:val="231F20"/>
                <w:spacing w:val="-3"/>
                <w:sz w:val="24"/>
                <w:szCs w:val="24"/>
              </w:rPr>
              <w:t xml:space="preserve"> </w:t>
            </w:r>
            <w:r w:rsidRPr="00A06782">
              <w:rPr>
                <w:rFonts w:ascii="Arial" w:hAnsi="Arial" w:cs="Arial"/>
                <w:color w:val="231F20"/>
                <w:sz w:val="24"/>
                <w:szCs w:val="24"/>
              </w:rPr>
              <w:t>report</w:t>
            </w:r>
            <w:r w:rsidRPr="00A06782">
              <w:rPr>
                <w:rFonts w:ascii="Arial" w:hAnsi="Arial" w:cs="Arial"/>
                <w:color w:val="231F20"/>
                <w:spacing w:val="-2"/>
                <w:sz w:val="24"/>
                <w:szCs w:val="24"/>
              </w:rPr>
              <w:t xml:space="preserve"> </w:t>
            </w:r>
            <w:r w:rsidRPr="00A06782">
              <w:rPr>
                <w:rFonts w:ascii="Arial" w:hAnsi="Arial" w:cs="Arial"/>
                <w:color w:val="231F20"/>
                <w:sz w:val="24"/>
                <w:szCs w:val="24"/>
              </w:rPr>
              <w:t>on</w:t>
            </w:r>
            <w:r w:rsidRPr="00A06782">
              <w:rPr>
                <w:rFonts w:ascii="Arial" w:hAnsi="Arial" w:cs="Arial"/>
                <w:color w:val="231F20"/>
                <w:spacing w:val="-3"/>
                <w:sz w:val="24"/>
                <w:szCs w:val="24"/>
              </w:rPr>
              <w:t xml:space="preserve"> </w:t>
            </w:r>
            <w:r w:rsidRPr="00A06782">
              <w:rPr>
                <w:rFonts w:ascii="Arial" w:hAnsi="Arial" w:cs="Arial"/>
                <w:color w:val="231F20"/>
                <w:sz w:val="24"/>
                <w:szCs w:val="24"/>
              </w:rPr>
              <w:t>their</w:t>
            </w:r>
            <w:r w:rsidRPr="00A06782">
              <w:rPr>
                <w:rFonts w:ascii="Arial" w:hAnsi="Arial" w:cs="Arial"/>
                <w:color w:val="231F20"/>
                <w:spacing w:val="-2"/>
                <w:sz w:val="24"/>
                <w:szCs w:val="24"/>
              </w:rPr>
              <w:t xml:space="preserve"> </w:t>
            </w:r>
            <w:r w:rsidRPr="00A06782">
              <w:rPr>
                <w:rFonts w:ascii="Arial" w:hAnsi="Arial" w:cs="Arial"/>
                <w:color w:val="231F20"/>
                <w:sz w:val="24"/>
                <w:szCs w:val="24"/>
              </w:rPr>
              <w:t>attainment</w:t>
            </w:r>
            <w:r w:rsidRPr="00A06782">
              <w:rPr>
                <w:rFonts w:ascii="Arial" w:hAnsi="Arial" w:cs="Arial"/>
                <w:color w:val="231F20"/>
                <w:spacing w:val="-3"/>
                <w:sz w:val="24"/>
                <w:szCs w:val="24"/>
              </w:rPr>
              <w:t xml:space="preserve"> </w:t>
            </w:r>
            <w:r w:rsidRPr="00A06782">
              <w:rPr>
                <w:rFonts w:ascii="Arial" w:hAnsi="Arial" w:cs="Arial"/>
                <w:color w:val="231F20"/>
                <w:sz w:val="24"/>
                <w:szCs w:val="24"/>
              </w:rPr>
              <w:t>on</w:t>
            </w:r>
            <w:r w:rsidRPr="00A06782">
              <w:rPr>
                <w:rFonts w:ascii="Arial" w:hAnsi="Arial" w:cs="Arial"/>
                <w:color w:val="231F20"/>
                <w:spacing w:val="-3"/>
                <w:sz w:val="24"/>
                <w:szCs w:val="24"/>
              </w:rPr>
              <w:t xml:space="preserve"> </w:t>
            </w:r>
            <w:r w:rsidRPr="00A06782">
              <w:rPr>
                <w:rFonts w:ascii="Arial" w:hAnsi="Arial" w:cs="Arial"/>
                <w:color w:val="231F20"/>
                <w:sz w:val="24"/>
                <w:szCs w:val="24"/>
              </w:rPr>
              <w:t>leaving</w:t>
            </w:r>
            <w:r w:rsidRPr="00A06782">
              <w:rPr>
                <w:rFonts w:ascii="Arial" w:hAnsi="Arial" w:cs="Arial"/>
                <w:color w:val="231F20"/>
                <w:spacing w:val="-3"/>
                <w:sz w:val="24"/>
                <w:szCs w:val="24"/>
              </w:rPr>
              <w:t xml:space="preserve"> </w:t>
            </w:r>
            <w:r w:rsidRPr="00A06782">
              <w:rPr>
                <w:rFonts w:ascii="Arial" w:hAnsi="Arial" w:cs="Arial"/>
                <w:color w:val="231F20"/>
                <w:sz w:val="24"/>
                <w:szCs w:val="24"/>
              </w:rPr>
              <w:t>primary school at the end of the summer term 202</w:t>
            </w:r>
            <w:r w:rsidR="008F4160">
              <w:rPr>
                <w:rFonts w:ascii="Arial" w:hAnsi="Arial" w:cs="Arial"/>
                <w:color w:val="231F20"/>
                <w:sz w:val="24"/>
                <w:szCs w:val="24"/>
              </w:rPr>
              <w:t>5</w:t>
            </w:r>
            <w:r w:rsidRPr="00A06782">
              <w:rPr>
                <w:rFonts w:ascii="Arial" w:hAnsi="Arial" w:cs="Arial"/>
                <w:color w:val="231F20"/>
                <w:sz w:val="24"/>
                <w:szCs w:val="24"/>
              </w:rPr>
              <w:t>.</w:t>
            </w:r>
          </w:p>
          <w:p w14:paraId="76B83168" w14:textId="77777777" w:rsidR="000E0A50" w:rsidRPr="00A06782" w:rsidRDefault="00CD0B3C">
            <w:pPr>
              <w:pStyle w:val="TableParagraph"/>
              <w:spacing w:line="276" w:lineRule="exact"/>
              <w:rPr>
                <w:rFonts w:ascii="Arial" w:hAnsi="Arial" w:cs="Arial"/>
                <w:sz w:val="24"/>
                <w:szCs w:val="24"/>
              </w:rPr>
            </w:pPr>
            <w:r w:rsidRPr="00A06782">
              <w:rPr>
                <w:rFonts w:ascii="Arial" w:hAnsi="Arial" w:cs="Arial"/>
                <w:color w:val="231F20"/>
                <w:sz w:val="24"/>
                <w:szCs w:val="24"/>
              </w:rPr>
              <w:t>Please</w:t>
            </w:r>
            <w:r w:rsidRPr="00A06782">
              <w:rPr>
                <w:rFonts w:ascii="Arial" w:hAnsi="Arial" w:cs="Arial"/>
                <w:color w:val="231F20"/>
                <w:spacing w:val="-5"/>
                <w:sz w:val="24"/>
                <w:szCs w:val="24"/>
              </w:rPr>
              <w:t xml:space="preserve"> </w:t>
            </w:r>
            <w:r w:rsidRPr="00A06782">
              <w:rPr>
                <w:rFonts w:ascii="Arial" w:hAnsi="Arial" w:cs="Arial"/>
                <w:color w:val="231F20"/>
                <w:sz w:val="24"/>
                <w:szCs w:val="24"/>
              </w:rPr>
              <w:t>see</w:t>
            </w:r>
            <w:r w:rsidRPr="00A06782">
              <w:rPr>
                <w:rFonts w:ascii="Arial" w:hAnsi="Arial" w:cs="Arial"/>
                <w:color w:val="231F20"/>
                <w:spacing w:val="-4"/>
                <w:sz w:val="24"/>
                <w:szCs w:val="24"/>
              </w:rPr>
              <w:t xml:space="preserve"> </w:t>
            </w:r>
            <w:r w:rsidRPr="00A06782">
              <w:rPr>
                <w:rFonts w:ascii="Arial" w:hAnsi="Arial" w:cs="Arial"/>
                <w:color w:val="231F20"/>
                <w:sz w:val="24"/>
                <w:szCs w:val="24"/>
              </w:rPr>
              <w:t>note</w:t>
            </w:r>
            <w:r w:rsidRPr="00A06782">
              <w:rPr>
                <w:rFonts w:ascii="Arial" w:hAnsi="Arial" w:cs="Arial"/>
                <w:color w:val="231F20"/>
                <w:spacing w:val="-2"/>
                <w:sz w:val="24"/>
                <w:szCs w:val="24"/>
              </w:rPr>
              <w:t xml:space="preserve"> </w:t>
            </w:r>
            <w:r w:rsidRPr="00A06782">
              <w:rPr>
                <w:rFonts w:ascii="Arial" w:hAnsi="Arial" w:cs="Arial"/>
                <w:color w:val="231F20"/>
                <w:spacing w:val="-4"/>
                <w:sz w:val="24"/>
                <w:szCs w:val="24"/>
              </w:rPr>
              <w:t>above</w:t>
            </w:r>
          </w:p>
        </w:tc>
        <w:tc>
          <w:tcPr>
            <w:tcW w:w="3798" w:type="dxa"/>
          </w:tcPr>
          <w:p w14:paraId="134C647C" w14:textId="6AAB56CC" w:rsidR="000E0A50" w:rsidRPr="00A06782" w:rsidRDefault="00616422">
            <w:pPr>
              <w:pStyle w:val="TableParagraph"/>
              <w:spacing w:before="130"/>
              <w:ind w:left="46"/>
              <w:rPr>
                <w:rFonts w:ascii="Arial" w:hAnsi="Arial" w:cs="Arial"/>
                <w:sz w:val="24"/>
                <w:szCs w:val="24"/>
              </w:rPr>
            </w:pPr>
            <w:r>
              <w:rPr>
                <w:rFonts w:ascii="Arial" w:hAnsi="Arial" w:cs="Arial"/>
                <w:sz w:val="24"/>
                <w:szCs w:val="24"/>
              </w:rPr>
              <w:t>71%</w:t>
            </w:r>
          </w:p>
        </w:tc>
      </w:tr>
      <w:tr w:rsidR="000E0A50" w:rsidRPr="00A06782" w14:paraId="22378DBC" w14:textId="77777777">
        <w:trPr>
          <w:trHeight w:val="944"/>
        </w:trPr>
        <w:tc>
          <w:tcPr>
            <w:tcW w:w="11582" w:type="dxa"/>
          </w:tcPr>
          <w:p w14:paraId="4569766B" w14:textId="77777777" w:rsidR="000E0A50" w:rsidRPr="00A06782" w:rsidRDefault="00CD0B3C">
            <w:pPr>
              <w:pStyle w:val="TableParagraph"/>
              <w:spacing w:before="26" w:line="235" w:lineRule="auto"/>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9"/>
                <w:sz w:val="24"/>
                <w:szCs w:val="24"/>
              </w:rPr>
              <w:t xml:space="preserve"> </w:t>
            </w:r>
            <w:r w:rsidRPr="00A06782">
              <w:rPr>
                <w:rFonts w:ascii="Arial" w:hAnsi="Arial" w:cs="Arial"/>
                <w:color w:val="231F20"/>
                <w:sz w:val="24"/>
                <w:szCs w:val="24"/>
              </w:rPr>
              <w:t>percentage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your</w:t>
            </w:r>
            <w:r w:rsidRPr="00A06782">
              <w:rPr>
                <w:rFonts w:ascii="Arial" w:hAnsi="Arial" w:cs="Arial"/>
                <w:color w:val="231F20"/>
                <w:spacing w:val="-10"/>
                <w:sz w:val="24"/>
                <w:szCs w:val="24"/>
              </w:rPr>
              <w:t xml:space="preserve"> </w:t>
            </w:r>
            <w:r w:rsidRPr="00A06782">
              <w:rPr>
                <w:rFonts w:ascii="Arial" w:hAnsi="Arial" w:cs="Arial"/>
                <w:color w:val="231F20"/>
                <w:sz w:val="24"/>
                <w:szCs w:val="24"/>
              </w:rPr>
              <w:t>current</w:t>
            </w:r>
            <w:r w:rsidRPr="00A06782">
              <w:rPr>
                <w:rFonts w:ascii="Arial" w:hAnsi="Arial" w:cs="Arial"/>
                <w:color w:val="231F20"/>
                <w:spacing w:val="-9"/>
                <w:sz w:val="24"/>
                <w:szCs w:val="24"/>
              </w:rPr>
              <w:t xml:space="preserve"> </w:t>
            </w:r>
            <w:r w:rsidRPr="00A06782">
              <w:rPr>
                <w:rFonts w:ascii="Arial" w:hAnsi="Arial" w:cs="Arial"/>
                <w:color w:val="231F20"/>
                <w:sz w:val="24"/>
                <w:szCs w:val="24"/>
              </w:rPr>
              <w:t>Year</w:t>
            </w:r>
            <w:r w:rsidRPr="00A06782">
              <w:rPr>
                <w:rFonts w:ascii="Arial" w:hAnsi="Arial" w:cs="Arial"/>
                <w:color w:val="231F20"/>
                <w:spacing w:val="-9"/>
                <w:sz w:val="24"/>
                <w:szCs w:val="24"/>
              </w:rPr>
              <w:t xml:space="preserve"> </w:t>
            </w:r>
            <w:r w:rsidRPr="00A06782">
              <w:rPr>
                <w:rFonts w:ascii="Arial" w:hAnsi="Arial" w:cs="Arial"/>
                <w:color w:val="231F20"/>
                <w:sz w:val="24"/>
                <w:szCs w:val="24"/>
              </w:rPr>
              <w:t>6</w:t>
            </w:r>
            <w:r w:rsidRPr="00A06782">
              <w:rPr>
                <w:rFonts w:ascii="Arial" w:hAnsi="Arial" w:cs="Arial"/>
                <w:color w:val="231F20"/>
                <w:spacing w:val="-9"/>
                <w:sz w:val="24"/>
                <w:szCs w:val="24"/>
              </w:rPr>
              <w:t xml:space="preserve"> </w:t>
            </w:r>
            <w:r w:rsidRPr="00A06782">
              <w:rPr>
                <w:rFonts w:ascii="Arial" w:hAnsi="Arial" w:cs="Arial"/>
                <w:color w:val="231F20"/>
                <w:sz w:val="24"/>
                <w:szCs w:val="24"/>
              </w:rPr>
              <w:t>cohort</w:t>
            </w:r>
            <w:r w:rsidRPr="00A06782">
              <w:rPr>
                <w:rFonts w:ascii="Arial" w:hAnsi="Arial" w:cs="Arial"/>
                <w:color w:val="231F20"/>
                <w:spacing w:val="-10"/>
                <w:sz w:val="24"/>
                <w:szCs w:val="24"/>
              </w:rPr>
              <w:t xml:space="preserve"> </w:t>
            </w:r>
            <w:r w:rsidRPr="00A06782">
              <w:rPr>
                <w:rFonts w:ascii="Arial" w:hAnsi="Arial" w:cs="Arial"/>
                <w:color w:val="231F20"/>
                <w:sz w:val="24"/>
                <w:szCs w:val="24"/>
              </w:rPr>
              <w:t>use</w:t>
            </w:r>
            <w:r w:rsidRPr="00A06782">
              <w:rPr>
                <w:rFonts w:ascii="Arial" w:hAnsi="Arial" w:cs="Arial"/>
                <w:color w:val="231F20"/>
                <w:spacing w:val="-10"/>
                <w:sz w:val="24"/>
                <w:szCs w:val="24"/>
              </w:rPr>
              <w:t xml:space="preserve"> </w:t>
            </w:r>
            <w:r w:rsidRPr="00A06782">
              <w:rPr>
                <w:rFonts w:ascii="Arial" w:hAnsi="Arial" w:cs="Arial"/>
                <w:color w:val="231F20"/>
                <w:sz w:val="24"/>
                <w:szCs w:val="24"/>
              </w:rPr>
              <w:t>a</w:t>
            </w:r>
            <w:r w:rsidRPr="00A06782">
              <w:rPr>
                <w:rFonts w:ascii="Arial" w:hAnsi="Arial" w:cs="Arial"/>
                <w:color w:val="231F20"/>
                <w:spacing w:val="-10"/>
                <w:sz w:val="24"/>
                <w:szCs w:val="24"/>
              </w:rPr>
              <w:t xml:space="preserve"> </w:t>
            </w:r>
            <w:r w:rsidRPr="00A06782">
              <w:rPr>
                <w:rFonts w:ascii="Arial" w:hAnsi="Arial" w:cs="Arial"/>
                <w:color w:val="231F20"/>
                <w:sz w:val="24"/>
                <w:szCs w:val="24"/>
              </w:rPr>
              <w:t>range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strokes</w:t>
            </w:r>
            <w:r w:rsidRPr="00A06782">
              <w:rPr>
                <w:rFonts w:ascii="Arial" w:hAnsi="Arial" w:cs="Arial"/>
                <w:color w:val="231F20"/>
                <w:spacing w:val="-9"/>
                <w:sz w:val="24"/>
                <w:szCs w:val="24"/>
              </w:rPr>
              <w:t xml:space="preserve"> </w:t>
            </w:r>
            <w:r w:rsidRPr="00A06782">
              <w:rPr>
                <w:rFonts w:ascii="Arial" w:hAnsi="Arial" w:cs="Arial"/>
                <w:color w:val="231F20"/>
                <w:sz w:val="24"/>
                <w:szCs w:val="24"/>
              </w:rPr>
              <w:t>effectively</w:t>
            </w:r>
            <w:r w:rsidRPr="00A06782">
              <w:rPr>
                <w:rFonts w:ascii="Arial" w:hAnsi="Arial" w:cs="Arial"/>
                <w:color w:val="231F20"/>
                <w:spacing w:val="-9"/>
                <w:sz w:val="24"/>
                <w:szCs w:val="24"/>
              </w:rPr>
              <w:t xml:space="preserve"> </w:t>
            </w:r>
            <w:r w:rsidRPr="00A06782">
              <w:rPr>
                <w:rFonts w:ascii="Arial" w:hAnsi="Arial" w:cs="Arial"/>
                <w:color w:val="231F20"/>
                <w:sz w:val="24"/>
                <w:szCs w:val="24"/>
              </w:rPr>
              <w:t>[for</w:t>
            </w:r>
            <w:r w:rsidRPr="00A06782">
              <w:rPr>
                <w:rFonts w:ascii="Arial" w:hAnsi="Arial" w:cs="Arial"/>
                <w:color w:val="231F20"/>
                <w:spacing w:val="-10"/>
                <w:sz w:val="24"/>
                <w:szCs w:val="24"/>
              </w:rPr>
              <w:t xml:space="preserve"> </w:t>
            </w:r>
            <w:r w:rsidRPr="00A06782">
              <w:rPr>
                <w:rFonts w:ascii="Arial" w:hAnsi="Arial" w:cs="Arial"/>
                <w:color w:val="231F20"/>
                <w:sz w:val="24"/>
                <w:szCs w:val="24"/>
              </w:rPr>
              <w:t>example,</w:t>
            </w:r>
            <w:r w:rsidRPr="00A06782">
              <w:rPr>
                <w:rFonts w:ascii="Arial" w:hAnsi="Arial" w:cs="Arial"/>
                <w:color w:val="231F20"/>
                <w:spacing w:val="-10"/>
                <w:sz w:val="24"/>
                <w:szCs w:val="24"/>
              </w:rPr>
              <w:t xml:space="preserve"> </w:t>
            </w:r>
            <w:r w:rsidRPr="00A06782">
              <w:rPr>
                <w:rFonts w:ascii="Arial" w:hAnsi="Arial" w:cs="Arial"/>
                <w:color w:val="231F20"/>
                <w:sz w:val="24"/>
                <w:szCs w:val="24"/>
              </w:rPr>
              <w:t>front</w:t>
            </w:r>
            <w:r w:rsidRPr="00A06782">
              <w:rPr>
                <w:rFonts w:ascii="Arial" w:hAnsi="Arial" w:cs="Arial"/>
                <w:color w:val="231F20"/>
                <w:spacing w:val="-9"/>
                <w:sz w:val="24"/>
                <w:szCs w:val="24"/>
              </w:rPr>
              <w:t xml:space="preserve"> </w:t>
            </w:r>
            <w:r w:rsidRPr="00A06782">
              <w:rPr>
                <w:rFonts w:ascii="Arial" w:hAnsi="Arial" w:cs="Arial"/>
                <w:color w:val="231F20"/>
                <w:sz w:val="24"/>
                <w:szCs w:val="24"/>
              </w:rPr>
              <w:t>crawl,</w:t>
            </w:r>
            <w:r w:rsidRPr="00A06782">
              <w:rPr>
                <w:rFonts w:ascii="Arial" w:hAnsi="Arial" w:cs="Arial"/>
                <w:color w:val="231F20"/>
                <w:spacing w:val="-9"/>
                <w:sz w:val="24"/>
                <w:szCs w:val="24"/>
              </w:rPr>
              <w:t xml:space="preserve"> </w:t>
            </w:r>
            <w:r w:rsidRPr="00A06782">
              <w:rPr>
                <w:rFonts w:ascii="Arial" w:hAnsi="Arial" w:cs="Arial"/>
                <w:color w:val="231F20"/>
                <w:sz w:val="24"/>
                <w:szCs w:val="24"/>
              </w:rPr>
              <w:t>backstroke and breaststroke]?</w:t>
            </w:r>
          </w:p>
          <w:p w14:paraId="79F0B89D" w14:textId="77777777" w:rsidR="000E0A50" w:rsidRPr="00A06782" w:rsidRDefault="00CD0B3C">
            <w:pPr>
              <w:pStyle w:val="TableParagraph"/>
              <w:spacing w:line="290" w:lineRule="exact"/>
              <w:rPr>
                <w:rFonts w:ascii="Arial" w:hAnsi="Arial" w:cs="Arial"/>
                <w:sz w:val="24"/>
                <w:szCs w:val="24"/>
              </w:rPr>
            </w:pPr>
            <w:r w:rsidRPr="00A06782">
              <w:rPr>
                <w:rFonts w:ascii="Arial" w:hAnsi="Arial" w:cs="Arial"/>
                <w:color w:val="231F20"/>
                <w:sz w:val="24"/>
                <w:szCs w:val="24"/>
              </w:rPr>
              <w:t>Please</w:t>
            </w:r>
            <w:r w:rsidRPr="00A06782">
              <w:rPr>
                <w:rFonts w:ascii="Arial" w:hAnsi="Arial" w:cs="Arial"/>
                <w:color w:val="231F20"/>
                <w:spacing w:val="-5"/>
                <w:sz w:val="24"/>
                <w:szCs w:val="24"/>
              </w:rPr>
              <w:t xml:space="preserve"> </w:t>
            </w:r>
            <w:r w:rsidRPr="00A06782">
              <w:rPr>
                <w:rFonts w:ascii="Arial" w:hAnsi="Arial" w:cs="Arial"/>
                <w:color w:val="231F20"/>
                <w:sz w:val="24"/>
                <w:szCs w:val="24"/>
              </w:rPr>
              <w:t>see</w:t>
            </w:r>
            <w:r w:rsidRPr="00A06782">
              <w:rPr>
                <w:rFonts w:ascii="Arial" w:hAnsi="Arial" w:cs="Arial"/>
                <w:color w:val="231F20"/>
                <w:spacing w:val="-3"/>
                <w:sz w:val="24"/>
                <w:szCs w:val="24"/>
              </w:rPr>
              <w:t xml:space="preserve"> </w:t>
            </w:r>
            <w:r w:rsidRPr="00A06782">
              <w:rPr>
                <w:rFonts w:ascii="Arial" w:hAnsi="Arial" w:cs="Arial"/>
                <w:color w:val="231F20"/>
                <w:sz w:val="24"/>
                <w:szCs w:val="24"/>
              </w:rPr>
              <w:t>note</w:t>
            </w:r>
            <w:r w:rsidRPr="00A06782">
              <w:rPr>
                <w:rFonts w:ascii="Arial" w:hAnsi="Arial" w:cs="Arial"/>
                <w:color w:val="231F20"/>
                <w:spacing w:val="-2"/>
                <w:sz w:val="24"/>
                <w:szCs w:val="24"/>
              </w:rPr>
              <w:t xml:space="preserve"> </w:t>
            </w:r>
            <w:r w:rsidRPr="00A06782">
              <w:rPr>
                <w:rFonts w:ascii="Arial" w:hAnsi="Arial" w:cs="Arial"/>
                <w:color w:val="231F20"/>
                <w:spacing w:val="-4"/>
                <w:sz w:val="24"/>
                <w:szCs w:val="24"/>
              </w:rPr>
              <w:t>above</w:t>
            </w:r>
          </w:p>
        </w:tc>
        <w:tc>
          <w:tcPr>
            <w:tcW w:w="3798" w:type="dxa"/>
          </w:tcPr>
          <w:p w14:paraId="22E765C2" w14:textId="437C9358" w:rsidR="000E0A50" w:rsidRPr="00A06782" w:rsidRDefault="00616422" w:rsidP="002C3773">
            <w:pPr>
              <w:pStyle w:val="TableParagraph"/>
              <w:spacing w:before="131"/>
              <w:ind w:left="0"/>
              <w:rPr>
                <w:rFonts w:ascii="Arial" w:hAnsi="Arial" w:cs="Arial"/>
                <w:sz w:val="24"/>
                <w:szCs w:val="24"/>
              </w:rPr>
            </w:pPr>
            <w:r>
              <w:rPr>
                <w:rFonts w:ascii="Arial" w:hAnsi="Arial" w:cs="Arial"/>
                <w:sz w:val="24"/>
                <w:szCs w:val="24"/>
              </w:rPr>
              <w:t>91%</w:t>
            </w:r>
          </w:p>
        </w:tc>
      </w:tr>
      <w:tr w:rsidR="000E0A50" w:rsidRPr="00A06782" w14:paraId="3BEC6C02" w14:textId="77777777">
        <w:trPr>
          <w:trHeight w:val="368"/>
        </w:trPr>
        <w:tc>
          <w:tcPr>
            <w:tcW w:w="11582" w:type="dxa"/>
          </w:tcPr>
          <w:p w14:paraId="484518FF" w14:textId="77777777" w:rsidR="000E0A50" w:rsidRPr="00A06782" w:rsidRDefault="00CD0B3C">
            <w:pPr>
              <w:pStyle w:val="TableParagraph"/>
              <w:spacing w:before="21"/>
              <w:rPr>
                <w:rFonts w:ascii="Arial" w:hAnsi="Arial" w:cs="Arial"/>
                <w:b/>
                <w:sz w:val="24"/>
                <w:szCs w:val="24"/>
              </w:rPr>
            </w:pPr>
            <w:r w:rsidRPr="00A06782">
              <w:rPr>
                <w:rFonts w:ascii="Arial" w:hAnsi="Arial" w:cs="Arial"/>
                <w:b/>
                <w:color w:val="231F20"/>
                <w:sz w:val="24"/>
                <w:szCs w:val="24"/>
              </w:rPr>
              <w:t>What</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percentage</w:t>
            </w:r>
            <w:r w:rsidRPr="00A06782">
              <w:rPr>
                <w:rFonts w:ascii="Arial" w:hAnsi="Arial" w:cs="Arial"/>
                <w:b/>
                <w:color w:val="231F20"/>
                <w:spacing w:val="-10"/>
                <w:sz w:val="24"/>
                <w:szCs w:val="24"/>
              </w:rPr>
              <w:t xml:space="preserve"> </w:t>
            </w:r>
            <w:r w:rsidRPr="00A06782">
              <w:rPr>
                <w:rFonts w:ascii="Arial" w:hAnsi="Arial" w:cs="Arial"/>
                <w:b/>
                <w:color w:val="231F20"/>
                <w:sz w:val="24"/>
                <w:szCs w:val="24"/>
              </w:rPr>
              <w:t>of</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your</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current</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Year</w:t>
            </w:r>
            <w:r w:rsidRPr="00A06782">
              <w:rPr>
                <w:rFonts w:ascii="Arial" w:hAnsi="Arial" w:cs="Arial"/>
                <w:b/>
                <w:color w:val="231F20"/>
                <w:spacing w:val="-10"/>
                <w:sz w:val="24"/>
                <w:szCs w:val="24"/>
              </w:rPr>
              <w:t xml:space="preserve"> </w:t>
            </w:r>
            <w:r w:rsidRPr="00A06782">
              <w:rPr>
                <w:rFonts w:ascii="Arial" w:hAnsi="Arial" w:cs="Arial"/>
                <w:b/>
                <w:color w:val="231F20"/>
                <w:sz w:val="24"/>
                <w:szCs w:val="24"/>
              </w:rPr>
              <w:t>6</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cohort</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perform</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safe</w:t>
            </w:r>
            <w:r w:rsidRPr="00A06782">
              <w:rPr>
                <w:rFonts w:ascii="Arial" w:hAnsi="Arial" w:cs="Arial"/>
                <w:b/>
                <w:color w:val="231F20"/>
                <w:spacing w:val="-10"/>
                <w:sz w:val="24"/>
                <w:szCs w:val="24"/>
              </w:rPr>
              <w:t xml:space="preserve"> </w:t>
            </w:r>
            <w:r w:rsidRPr="00A06782">
              <w:rPr>
                <w:rFonts w:ascii="Arial" w:hAnsi="Arial" w:cs="Arial"/>
                <w:b/>
                <w:color w:val="231F20"/>
                <w:sz w:val="24"/>
                <w:szCs w:val="24"/>
              </w:rPr>
              <w:t>self-rescue</w:t>
            </w:r>
            <w:r w:rsidRPr="00A06782">
              <w:rPr>
                <w:rFonts w:ascii="Arial" w:hAnsi="Arial" w:cs="Arial"/>
                <w:b/>
                <w:color w:val="231F20"/>
                <w:spacing w:val="-10"/>
                <w:sz w:val="24"/>
                <w:szCs w:val="24"/>
              </w:rPr>
              <w:t xml:space="preserve"> </w:t>
            </w:r>
            <w:r w:rsidRPr="00A06782">
              <w:rPr>
                <w:rFonts w:ascii="Arial" w:hAnsi="Arial" w:cs="Arial"/>
                <w:b/>
                <w:color w:val="231F20"/>
                <w:sz w:val="24"/>
                <w:szCs w:val="24"/>
              </w:rPr>
              <w:t>in</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different</w:t>
            </w:r>
            <w:r w:rsidRPr="00A06782">
              <w:rPr>
                <w:rFonts w:ascii="Arial" w:hAnsi="Arial" w:cs="Arial"/>
                <w:b/>
                <w:color w:val="231F20"/>
                <w:spacing w:val="-9"/>
                <w:sz w:val="24"/>
                <w:szCs w:val="24"/>
              </w:rPr>
              <w:t xml:space="preserve"> </w:t>
            </w:r>
            <w:r w:rsidRPr="00A06782">
              <w:rPr>
                <w:rFonts w:ascii="Arial" w:hAnsi="Arial" w:cs="Arial"/>
                <w:b/>
                <w:color w:val="231F20"/>
                <w:sz w:val="24"/>
                <w:szCs w:val="24"/>
              </w:rPr>
              <w:t>water-based</w:t>
            </w:r>
            <w:r w:rsidRPr="00A06782">
              <w:rPr>
                <w:rFonts w:ascii="Arial" w:hAnsi="Arial" w:cs="Arial"/>
                <w:b/>
                <w:color w:val="231F20"/>
                <w:spacing w:val="-10"/>
                <w:sz w:val="24"/>
                <w:szCs w:val="24"/>
              </w:rPr>
              <w:t xml:space="preserve"> </w:t>
            </w:r>
            <w:r w:rsidRPr="00A06782">
              <w:rPr>
                <w:rFonts w:ascii="Arial" w:hAnsi="Arial" w:cs="Arial"/>
                <w:b/>
                <w:color w:val="231F20"/>
                <w:spacing w:val="-2"/>
                <w:sz w:val="24"/>
                <w:szCs w:val="24"/>
              </w:rPr>
              <w:t>situations?</w:t>
            </w:r>
          </w:p>
        </w:tc>
        <w:tc>
          <w:tcPr>
            <w:tcW w:w="3798" w:type="dxa"/>
          </w:tcPr>
          <w:p w14:paraId="1DDCD537" w14:textId="69A7B1B0" w:rsidR="000E0A50" w:rsidRPr="00A06782" w:rsidRDefault="00F44831">
            <w:pPr>
              <w:pStyle w:val="TableParagraph"/>
              <w:spacing w:before="41"/>
              <w:ind w:left="36"/>
              <w:rPr>
                <w:rFonts w:ascii="Arial" w:hAnsi="Arial" w:cs="Arial"/>
                <w:sz w:val="24"/>
                <w:szCs w:val="24"/>
              </w:rPr>
            </w:pPr>
            <w:r>
              <w:rPr>
                <w:rFonts w:ascii="Arial" w:hAnsi="Arial" w:cs="Arial"/>
                <w:sz w:val="24"/>
                <w:szCs w:val="24"/>
              </w:rPr>
              <w:t>71%</w:t>
            </w:r>
          </w:p>
        </w:tc>
      </w:tr>
      <w:tr w:rsidR="000E0A50" w:rsidRPr="00A06782" w14:paraId="794C152D" w14:textId="77777777">
        <w:trPr>
          <w:trHeight w:val="689"/>
        </w:trPr>
        <w:tc>
          <w:tcPr>
            <w:tcW w:w="11582" w:type="dxa"/>
          </w:tcPr>
          <w:p w14:paraId="77F85813" w14:textId="77777777" w:rsidR="000E0A50" w:rsidRPr="00A06782" w:rsidRDefault="00CD0B3C">
            <w:pPr>
              <w:pStyle w:val="TableParagraph"/>
              <w:spacing w:before="26" w:line="235" w:lineRule="auto"/>
              <w:rPr>
                <w:rFonts w:ascii="Arial" w:hAnsi="Arial" w:cs="Arial"/>
                <w:sz w:val="24"/>
                <w:szCs w:val="24"/>
              </w:rPr>
            </w:pPr>
            <w:r w:rsidRPr="00A06782">
              <w:rPr>
                <w:rFonts w:ascii="Arial" w:hAnsi="Arial" w:cs="Arial"/>
                <w:color w:val="231F20"/>
                <w:sz w:val="24"/>
                <w:szCs w:val="24"/>
              </w:rPr>
              <w:lastRenderedPageBreak/>
              <w:t>Schools</w:t>
            </w:r>
            <w:r w:rsidRPr="00A06782">
              <w:rPr>
                <w:rFonts w:ascii="Arial" w:hAnsi="Arial" w:cs="Arial"/>
                <w:color w:val="231F20"/>
                <w:spacing w:val="-4"/>
                <w:sz w:val="24"/>
                <w:szCs w:val="24"/>
              </w:rPr>
              <w:t xml:space="preserve"> </w:t>
            </w:r>
            <w:r w:rsidRPr="00A06782">
              <w:rPr>
                <w:rFonts w:ascii="Arial" w:hAnsi="Arial" w:cs="Arial"/>
                <w:color w:val="231F20"/>
                <w:sz w:val="24"/>
                <w:szCs w:val="24"/>
              </w:rPr>
              <w:t>can</w:t>
            </w:r>
            <w:r w:rsidRPr="00A06782">
              <w:rPr>
                <w:rFonts w:ascii="Arial" w:hAnsi="Arial" w:cs="Arial"/>
                <w:color w:val="231F20"/>
                <w:spacing w:val="-4"/>
                <w:sz w:val="24"/>
                <w:szCs w:val="24"/>
              </w:rPr>
              <w:t xml:space="preserve"> </w:t>
            </w:r>
            <w:r w:rsidRPr="00A06782">
              <w:rPr>
                <w:rFonts w:ascii="Arial" w:hAnsi="Arial" w:cs="Arial"/>
                <w:color w:val="231F20"/>
                <w:sz w:val="24"/>
                <w:szCs w:val="24"/>
              </w:rPr>
              <w:t>choose</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use</w:t>
            </w:r>
            <w:r w:rsidRPr="00A06782">
              <w:rPr>
                <w:rFonts w:ascii="Arial" w:hAnsi="Arial" w:cs="Arial"/>
                <w:color w:val="231F20"/>
                <w:spacing w:val="-4"/>
                <w:sz w:val="24"/>
                <w:szCs w:val="24"/>
              </w:rPr>
              <w:t xml:space="preserve"> </w:t>
            </w:r>
            <w:r w:rsidRPr="00A06782">
              <w:rPr>
                <w:rFonts w:ascii="Arial" w:hAnsi="Arial" w:cs="Arial"/>
                <w:color w:val="231F20"/>
                <w:sz w:val="24"/>
                <w:szCs w:val="24"/>
              </w:rPr>
              <w:t>the</w:t>
            </w:r>
            <w:r w:rsidRPr="00A06782">
              <w:rPr>
                <w:rFonts w:ascii="Arial" w:hAnsi="Arial" w:cs="Arial"/>
                <w:color w:val="231F20"/>
                <w:spacing w:val="-3"/>
                <w:sz w:val="24"/>
                <w:szCs w:val="24"/>
              </w:rPr>
              <w:t xml:space="preserve"> </w:t>
            </w:r>
            <w:r w:rsidRPr="00A06782">
              <w:rPr>
                <w:rFonts w:ascii="Arial" w:hAnsi="Arial" w:cs="Arial"/>
                <w:color w:val="231F20"/>
                <w:sz w:val="24"/>
                <w:szCs w:val="24"/>
              </w:rPr>
              <w:t>Primary</w:t>
            </w:r>
            <w:r w:rsidRPr="00A06782">
              <w:rPr>
                <w:rFonts w:ascii="Arial" w:hAnsi="Arial" w:cs="Arial"/>
                <w:color w:val="231F20"/>
                <w:spacing w:val="-3"/>
                <w:sz w:val="24"/>
                <w:szCs w:val="24"/>
              </w:rPr>
              <w:t xml:space="preserve"> </w:t>
            </w:r>
            <w:r w:rsidRPr="00A06782">
              <w:rPr>
                <w:rFonts w:ascii="Arial" w:hAnsi="Arial" w:cs="Arial"/>
                <w:color w:val="231F20"/>
                <w:sz w:val="24"/>
                <w:szCs w:val="24"/>
              </w:rPr>
              <w:t>PE</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4"/>
                <w:sz w:val="24"/>
                <w:szCs w:val="24"/>
              </w:rPr>
              <w:t xml:space="preserve"> </w:t>
            </w:r>
            <w:r w:rsidRPr="00A06782">
              <w:rPr>
                <w:rFonts w:ascii="Arial" w:hAnsi="Arial" w:cs="Arial"/>
                <w:color w:val="231F20"/>
                <w:sz w:val="24"/>
                <w:szCs w:val="24"/>
              </w:rPr>
              <w:t>sport</w:t>
            </w:r>
            <w:r w:rsidRPr="00A06782">
              <w:rPr>
                <w:rFonts w:ascii="Arial" w:hAnsi="Arial" w:cs="Arial"/>
                <w:color w:val="231F20"/>
                <w:spacing w:val="-4"/>
                <w:sz w:val="24"/>
                <w:szCs w:val="24"/>
              </w:rPr>
              <w:t xml:space="preserve"> </w:t>
            </w:r>
            <w:r w:rsidRPr="00A06782">
              <w:rPr>
                <w:rFonts w:ascii="Arial" w:hAnsi="Arial" w:cs="Arial"/>
                <w:color w:val="231F20"/>
                <w:sz w:val="24"/>
                <w:szCs w:val="24"/>
              </w:rPr>
              <w:t>premium</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provide</w:t>
            </w:r>
            <w:r w:rsidRPr="00A06782">
              <w:rPr>
                <w:rFonts w:ascii="Arial" w:hAnsi="Arial" w:cs="Arial"/>
                <w:color w:val="231F20"/>
                <w:spacing w:val="-3"/>
                <w:sz w:val="24"/>
                <w:szCs w:val="24"/>
              </w:rPr>
              <w:t xml:space="preserve"> </w:t>
            </w:r>
            <w:r w:rsidRPr="00A06782">
              <w:rPr>
                <w:rFonts w:ascii="Arial" w:hAnsi="Arial" w:cs="Arial"/>
                <w:color w:val="231F20"/>
                <w:sz w:val="24"/>
                <w:szCs w:val="24"/>
              </w:rPr>
              <w:t>additional</w:t>
            </w:r>
            <w:r w:rsidRPr="00A06782">
              <w:rPr>
                <w:rFonts w:ascii="Arial" w:hAnsi="Arial" w:cs="Arial"/>
                <w:color w:val="231F20"/>
                <w:spacing w:val="-4"/>
                <w:sz w:val="24"/>
                <w:szCs w:val="24"/>
              </w:rPr>
              <w:t xml:space="preserve"> </w:t>
            </w:r>
            <w:r w:rsidRPr="00A06782">
              <w:rPr>
                <w:rFonts w:ascii="Arial" w:hAnsi="Arial" w:cs="Arial"/>
                <w:color w:val="231F20"/>
                <w:sz w:val="24"/>
                <w:szCs w:val="24"/>
              </w:rPr>
              <w:t>provision</w:t>
            </w:r>
            <w:r w:rsidRPr="00A06782">
              <w:rPr>
                <w:rFonts w:ascii="Arial" w:hAnsi="Arial" w:cs="Arial"/>
                <w:color w:val="231F20"/>
                <w:spacing w:val="-3"/>
                <w:sz w:val="24"/>
                <w:szCs w:val="24"/>
              </w:rPr>
              <w:t xml:space="preserve"> </w:t>
            </w:r>
            <w:r w:rsidRPr="00A06782">
              <w:rPr>
                <w:rFonts w:ascii="Arial" w:hAnsi="Arial" w:cs="Arial"/>
                <w:color w:val="231F20"/>
                <w:sz w:val="24"/>
                <w:szCs w:val="24"/>
              </w:rPr>
              <w:t>for</w:t>
            </w:r>
            <w:r w:rsidRPr="00A06782">
              <w:rPr>
                <w:rFonts w:ascii="Arial" w:hAnsi="Arial" w:cs="Arial"/>
                <w:color w:val="231F20"/>
                <w:spacing w:val="-4"/>
                <w:sz w:val="24"/>
                <w:szCs w:val="24"/>
              </w:rPr>
              <w:t xml:space="preserve"> </w:t>
            </w:r>
            <w:r w:rsidRPr="00A06782">
              <w:rPr>
                <w:rFonts w:ascii="Arial" w:hAnsi="Arial" w:cs="Arial"/>
                <w:color w:val="231F20"/>
                <w:sz w:val="24"/>
                <w:szCs w:val="24"/>
              </w:rPr>
              <w:t>swimming</w:t>
            </w:r>
            <w:r w:rsidRPr="00A06782">
              <w:rPr>
                <w:rFonts w:ascii="Arial" w:hAnsi="Arial" w:cs="Arial"/>
                <w:color w:val="231F20"/>
                <w:spacing w:val="-3"/>
                <w:sz w:val="24"/>
                <w:szCs w:val="24"/>
              </w:rPr>
              <w:t xml:space="preserve"> </w:t>
            </w:r>
            <w:r w:rsidRPr="00A06782">
              <w:rPr>
                <w:rFonts w:ascii="Arial" w:hAnsi="Arial" w:cs="Arial"/>
                <w:color w:val="231F20"/>
                <w:sz w:val="24"/>
                <w:szCs w:val="24"/>
              </w:rPr>
              <w:t>but</w:t>
            </w:r>
            <w:r w:rsidRPr="00A06782">
              <w:rPr>
                <w:rFonts w:ascii="Arial" w:hAnsi="Arial" w:cs="Arial"/>
                <w:color w:val="231F20"/>
                <w:spacing w:val="-4"/>
                <w:sz w:val="24"/>
                <w:szCs w:val="24"/>
              </w:rPr>
              <w:t xml:space="preserve"> </w:t>
            </w:r>
            <w:r w:rsidRPr="00A06782">
              <w:rPr>
                <w:rFonts w:ascii="Arial" w:hAnsi="Arial" w:cs="Arial"/>
                <w:color w:val="231F20"/>
                <w:sz w:val="24"/>
                <w:szCs w:val="24"/>
              </w:rPr>
              <w:t xml:space="preserve">this must be for activity </w:t>
            </w:r>
            <w:r w:rsidRPr="00A06782">
              <w:rPr>
                <w:rFonts w:ascii="Arial" w:hAnsi="Arial" w:cs="Arial"/>
                <w:b/>
                <w:color w:val="231F20"/>
                <w:sz w:val="24"/>
                <w:szCs w:val="24"/>
              </w:rPr>
              <w:t xml:space="preserve">over and above </w:t>
            </w:r>
            <w:r w:rsidRPr="00A06782">
              <w:rPr>
                <w:rFonts w:ascii="Arial" w:hAnsi="Arial" w:cs="Arial"/>
                <w:color w:val="231F20"/>
                <w:sz w:val="24"/>
                <w:szCs w:val="24"/>
              </w:rPr>
              <w:t>the national curriculum requirements. Have you used it in this way?</w:t>
            </w:r>
          </w:p>
        </w:tc>
        <w:tc>
          <w:tcPr>
            <w:tcW w:w="3798" w:type="dxa"/>
          </w:tcPr>
          <w:p w14:paraId="0D57B875" w14:textId="229E0905" w:rsidR="000E0A50" w:rsidRPr="00A06782" w:rsidRDefault="002C3773" w:rsidP="002C3773">
            <w:pPr>
              <w:pStyle w:val="TableParagraph"/>
              <w:spacing w:before="127"/>
              <w:ind w:left="0"/>
              <w:rPr>
                <w:rFonts w:ascii="Arial" w:hAnsi="Arial" w:cs="Arial"/>
                <w:sz w:val="24"/>
                <w:szCs w:val="24"/>
              </w:rPr>
            </w:pPr>
            <w:r>
              <w:rPr>
                <w:rFonts w:ascii="Arial" w:hAnsi="Arial" w:cs="Arial"/>
                <w:sz w:val="24"/>
                <w:szCs w:val="24"/>
              </w:rPr>
              <w:t>Yes</w:t>
            </w:r>
            <w:r w:rsidR="00AF7CEE">
              <w:rPr>
                <w:rFonts w:ascii="Arial" w:hAnsi="Arial" w:cs="Arial"/>
                <w:sz w:val="24"/>
                <w:szCs w:val="24"/>
              </w:rPr>
              <w:t xml:space="preserve"> - £2,000</w:t>
            </w:r>
          </w:p>
        </w:tc>
      </w:tr>
    </w:tbl>
    <w:p w14:paraId="76D553C9" w14:textId="77777777" w:rsidR="000E0A50" w:rsidRPr="00A06782" w:rsidRDefault="000E0A50">
      <w:pPr>
        <w:rPr>
          <w:rFonts w:ascii="Arial" w:hAnsi="Arial" w:cs="Arial"/>
          <w:sz w:val="24"/>
          <w:szCs w:val="24"/>
        </w:rPr>
        <w:sectPr w:rsidR="000E0A50" w:rsidRPr="00A06782">
          <w:footerReference w:type="default" r:id="rId12"/>
          <w:pgSz w:w="16840" w:h="11910" w:orient="landscape"/>
          <w:pgMar w:top="720" w:right="599" w:bottom="640" w:left="0" w:header="0" w:footer="440" w:gutter="0"/>
          <w:cols w:space="720"/>
        </w:sectPr>
      </w:pPr>
    </w:p>
    <w:p w14:paraId="70FC2A59" w14:textId="23E86A13" w:rsidR="000E0A50" w:rsidRPr="00A06782" w:rsidRDefault="00CD0B3C">
      <w:pPr>
        <w:pStyle w:val="BodyText"/>
        <w:rPr>
          <w:rFonts w:ascii="Arial" w:hAnsi="Arial" w:cs="Arial"/>
        </w:rPr>
      </w:pPr>
      <w:r w:rsidRPr="00A06782">
        <w:rPr>
          <w:rFonts w:ascii="Arial" w:hAnsi="Arial" w:cs="Arial"/>
          <w:noProof/>
          <w:lang w:val="en-GB" w:eastAsia="en-GB"/>
        </w:rPr>
        <w:lastRenderedPageBreak/>
        <mc:AlternateContent>
          <mc:Choice Requires="wps">
            <w:drawing>
              <wp:inline distT="0" distB="0" distL="0" distR="0" wp14:anchorId="54C65905" wp14:editId="7B205EF9">
                <wp:extent cx="7074535" cy="777240"/>
                <wp:effectExtent l="0" t="0" r="2540" b="3810"/>
                <wp:docPr id="12" name="docshape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4535" cy="777240"/>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3FFB6" w14:textId="77777777" w:rsidR="000E0A50" w:rsidRDefault="00CD0B3C">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77777777" w:rsidR="000E0A50" w:rsidRDefault="00CD0B3C">
                            <w:pPr>
                              <w:spacing w:before="2" w:line="235" w:lineRule="auto"/>
                              <w:ind w:left="719"/>
                              <w:rPr>
                                <w:color w:val="000000"/>
                                <w:sz w:val="26"/>
                              </w:rPr>
                            </w:pPr>
                            <w:r>
                              <w:rPr>
                                <w:color w:val="FFFFFF"/>
                                <w:sz w:val="26"/>
                              </w:rPr>
                              <w:t>Capture</w:t>
                            </w:r>
                            <w:r>
                              <w:rPr>
                                <w:color w:val="FFFFFF"/>
                                <w:spacing w:val="-1"/>
                                <w:sz w:val="26"/>
                              </w:rPr>
                              <w:t xml:space="preserve"> </w:t>
                            </w:r>
                            <w:r>
                              <w:rPr>
                                <w:color w:val="FFFFFF"/>
                                <w:sz w:val="26"/>
                              </w:rPr>
                              <w:t>your</w:t>
                            </w:r>
                            <w:r>
                              <w:rPr>
                                <w:color w:val="FFFFFF"/>
                                <w:spacing w:val="-2"/>
                                <w:sz w:val="26"/>
                              </w:rPr>
                              <w:t xml:space="preserve"> </w:t>
                            </w:r>
                            <w:r>
                              <w:rPr>
                                <w:color w:val="FFFFFF"/>
                                <w:sz w:val="26"/>
                              </w:rPr>
                              <w:t>intended</w:t>
                            </w:r>
                            <w:r>
                              <w:rPr>
                                <w:color w:val="FFFFFF"/>
                                <w:spacing w:val="-1"/>
                                <w:sz w:val="26"/>
                              </w:rPr>
                              <w:t xml:space="preserve"> </w:t>
                            </w:r>
                            <w:r>
                              <w:rPr>
                                <w:color w:val="FFFFFF"/>
                                <w:sz w:val="26"/>
                              </w:rPr>
                              <w:t>annual</w:t>
                            </w:r>
                            <w:r>
                              <w:rPr>
                                <w:color w:val="FFFFFF"/>
                                <w:spacing w:val="-1"/>
                                <w:sz w:val="26"/>
                              </w:rPr>
                              <w:t xml:space="preserve"> </w:t>
                            </w:r>
                            <w:r>
                              <w:rPr>
                                <w:color w:val="FFFFFF"/>
                                <w:sz w:val="26"/>
                              </w:rPr>
                              <w:t>spend</w:t>
                            </w:r>
                            <w:r>
                              <w:rPr>
                                <w:color w:val="FFFFFF"/>
                                <w:spacing w:val="-1"/>
                                <w:sz w:val="26"/>
                              </w:rPr>
                              <w:t xml:space="preserve"> </w:t>
                            </w:r>
                            <w:r>
                              <w:rPr>
                                <w:color w:val="FFFFFF"/>
                                <w:sz w:val="26"/>
                              </w:rPr>
                              <w:t>against</w:t>
                            </w:r>
                            <w:r>
                              <w:rPr>
                                <w:color w:val="FFFFFF"/>
                                <w:spacing w:val="-2"/>
                                <w:sz w:val="26"/>
                              </w:rPr>
                              <w:t xml:space="preserve"> </w:t>
                            </w:r>
                            <w:r>
                              <w:rPr>
                                <w:color w:val="FFFFFF"/>
                                <w:sz w:val="26"/>
                              </w:rPr>
                              <w:t>the</w:t>
                            </w:r>
                            <w:r>
                              <w:rPr>
                                <w:color w:val="FFFFFF"/>
                                <w:spacing w:val="-1"/>
                                <w:sz w:val="26"/>
                              </w:rPr>
                              <w:t xml:space="preserve"> </w:t>
                            </w:r>
                            <w:r>
                              <w:rPr>
                                <w:color w:val="FFFFFF"/>
                                <w:sz w:val="26"/>
                              </w:rPr>
                              <w:t>5</w:t>
                            </w:r>
                            <w:r>
                              <w:rPr>
                                <w:color w:val="FFFFFF"/>
                                <w:spacing w:val="-1"/>
                                <w:sz w:val="26"/>
                              </w:rPr>
                              <w:t xml:space="preserve"> </w:t>
                            </w:r>
                            <w:r>
                              <w:rPr>
                                <w:color w:val="FFFFFF"/>
                                <w:sz w:val="26"/>
                              </w:rPr>
                              <w:t>key</w:t>
                            </w:r>
                            <w:r>
                              <w:rPr>
                                <w:color w:val="FFFFFF"/>
                                <w:spacing w:val="-1"/>
                                <w:sz w:val="26"/>
                              </w:rPr>
                              <w:t xml:space="preserve"> </w:t>
                            </w:r>
                            <w:r>
                              <w:rPr>
                                <w:color w:val="FFFFFF"/>
                                <w:sz w:val="26"/>
                              </w:rPr>
                              <w:t>indicators.</w:t>
                            </w:r>
                            <w:r>
                              <w:rPr>
                                <w:color w:val="FFFFFF"/>
                                <w:spacing w:val="-1"/>
                                <w:sz w:val="26"/>
                              </w:rPr>
                              <w:t xml:space="preserve"> </w:t>
                            </w:r>
                            <w:r>
                              <w:rPr>
                                <w:color w:val="FFFFFF"/>
                                <w:sz w:val="26"/>
                              </w:rPr>
                              <w:t>Clarify</w:t>
                            </w:r>
                            <w:r>
                              <w:rPr>
                                <w:color w:val="FFFFFF"/>
                                <w:spacing w:val="-1"/>
                                <w:sz w:val="26"/>
                              </w:rPr>
                              <w:t xml:space="preserve"> </w:t>
                            </w:r>
                            <w:r>
                              <w:rPr>
                                <w:color w:val="FFFFFF"/>
                                <w:sz w:val="26"/>
                              </w:rPr>
                              <w:t>the</w:t>
                            </w:r>
                            <w:r>
                              <w:rPr>
                                <w:color w:val="FFFFFF"/>
                                <w:spacing w:val="-2"/>
                                <w:sz w:val="26"/>
                              </w:rPr>
                              <w:t xml:space="preserve"> </w:t>
                            </w:r>
                            <w:r>
                              <w:rPr>
                                <w:color w:val="FFFFFF"/>
                                <w:sz w:val="26"/>
                              </w:rPr>
                              <w:t>success</w:t>
                            </w:r>
                            <w:r>
                              <w:rPr>
                                <w:color w:val="FFFFFF"/>
                                <w:spacing w:val="-2"/>
                                <w:sz w:val="26"/>
                              </w:rPr>
                              <w:t xml:space="preserve"> </w:t>
                            </w:r>
                            <w:r>
                              <w:rPr>
                                <w:color w:val="FFFFFF"/>
                                <w:sz w:val="26"/>
                              </w:rPr>
                              <w:t>criteria</w:t>
                            </w:r>
                            <w:r>
                              <w:rPr>
                                <w:color w:val="FFFFFF"/>
                                <w:spacing w:val="-1"/>
                                <w:sz w:val="26"/>
                              </w:rPr>
                              <w:t xml:space="preserve"> </w:t>
                            </w:r>
                            <w:r>
                              <w:rPr>
                                <w:color w:val="FFFFFF"/>
                                <w:sz w:val="26"/>
                              </w:rPr>
                              <w:t>and evidence of impact that you intend to measure to evaluate for pupils today and for the future.</w:t>
                            </w:r>
                          </w:p>
                        </w:txbxContent>
                      </wps:txbx>
                      <wps:bodyPr rot="0" vert="horz" wrap="square" lIns="0" tIns="0" rIns="0" bIns="0" anchor="t" anchorCtr="0" upright="1">
                        <a:noAutofit/>
                      </wps:bodyPr>
                    </wps:wsp>
                  </a:graphicData>
                </a:graphic>
              </wp:inline>
            </w:drawing>
          </mc:Choice>
          <mc:Fallback>
            <w:pict>
              <v:shape w14:anchorId="54C65905" id="docshape21" o:spid="_x0000_s1029" type="#_x0000_t202" style="width:557.05pt;height:6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" fillcolor="#0090d6" stroked="f">
                <v:textbox inset="0,0,0,0">
                  <w:txbxContent>
                    <w:p w14:paraId="0D73FFB6" w14:textId="77777777" w:rsidR="000E0A50" w:rsidRDefault="00CD0B3C">
                      <w:pPr>
                        <w:spacing w:before="74" w:line="315" w:lineRule="exact"/>
                        <w:ind w:left="720"/>
                        <w:rPr>
                          <w:b/>
                          <w:color w:val="000000"/>
                          <w:sz w:val="26"/>
                        </w:rPr>
                      </w:pPr>
                      <w:r>
                        <w:rPr>
                          <w:b/>
                          <w:color w:val="FFFFFF"/>
                          <w:sz w:val="26"/>
                        </w:rPr>
                        <w:t>Action</w:t>
                      </w:r>
                      <w:r>
                        <w:rPr>
                          <w:b/>
                          <w:color w:val="FFFFFF"/>
                          <w:spacing w:val="-5"/>
                          <w:sz w:val="26"/>
                        </w:rPr>
                        <w:t xml:space="preserve"> </w:t>
                      </w:r>
                      <w:r>
                        <w:rPr>
                          <w:b/>
                          <w:color w:val="FFFFFF"/>
                          <w:sz w:val="26"/>
                        </w:rPr>
                        <w:t>Plan</w:t>
                      </w:r>
                      <w:r>
                        <w:rPr>
                          <w:b/>
                          <w:color w:val="FFFFFF"/>
                          <w:spacing w:val="-4"/>
                          <w:sz w:val="26"/>
                        </w:rPr>
                        <w:t xml:space="preserve"> </w:t>
                      </w:r>
                      <w:r>
                        <w:rPr>
                          <w:b/>
                          <w:color w:val="FFFFFF"/>
                          <w:sz w:val="26"/>
                        </w:rPr>
                        <w:t>and</w:t>
                      </w:r>
                      <w:r>
                        <w:rPr>
                          <w:b/>
                          <w:color w:val="FFFFFF"/>
                          <w:spacing w:val="-4"/>
                          <w:sz w:val="26"/>
                        </w:rPr>
                        <w:t xml:space="preserve"> </w:t>
                      </w:r>
                      <w:r>
                        <w:rPr>
                          <w:b/>
                          <w:color w:val="FFFFFF"/>
                          <w:sz w:val="26"/>
                        </w:rPr>
                        <w:t>Budget</w:t>
                      </w:r>
                      <w:r>
                        <w:rPr>
                          <w:b/>
                          <w:color w:val="FFFFFF"/>
                          <w:spacing w:val="-4"/>
                          <w:sz w:val="26"/>
                        </w:rPr>
                        <w:t xml:space="preserve"> </w:t>
                      </w:r>
                      <w:r>
                        <w:rPr>
                          <w:b/>
                          <w:color w:val="FFFFFF"/>
                          <w:spacing w:val="-2"/>
                          <w:sz w:val="26"/>
                        </w:rPr>
                        <w:t>Tracking</w:t>
                      </w:r>
                    </w:p>
                    <w:p w14:paraId="36259999" w14:textId="77777777" w:rsidR="000E0A50" w:rsidRDefault="00CD0B3C">
                      <w:pPr>
                        <w:spacing w:before="2" w:line="235" w:lineRule="auto"/>
                        <w:ind w:left="719"/>
                        <w:rPr>
                          <w:color w:val="000000"/>
                          <w:sz w:val="26"/>
                        </w:rPr>
                      </w:pPr>
                      <w:r>
                        <w:rPr>
                          <w:color w:val="FFFFFF"/>
                          <w:sz w:val="26"/>
                        </w:rPr>
                        <w:t>Capture</w:t>
                      </w:r>
                      <w:r>
                        <w:rPr>
                          <w:color w:val="FFFFFF"/>
                          <w:spacing w:val="-1"/>
                          <w:sz w:val="26"/>
                        </w:rPr>
                        <w:t xml:space="preserve"> </w:t>
                      </w:r>
                      <w:r>
                        <w:rPr>
                          <w:color w:val="FFFFFF"/>
                          <w:sz w:val="26"/>
                        </w:rPr>
                        <w:t>your</w:t>
                      </w:r>
                      <w:r>
                        <w:rPr>
                          <w:color w:val="FFFFFF"/>
                          <w:spacing w:val="-2"/>
                          <w:sz w:val="26"/>
                        </w:rPr>
                        <w:t xml:space="preserve"> </w:t>
                      </w:r>
                      <w:r>
                        <w:rPr>
                          <w:color w:val="FFFFFF"/>
                          <w:sz w:val="26"/>
                        </w:rPr>
                        <w:t>intended</w:t>
                      </w:r>
                      <w:r>
                        <w:rPr>
                          <w:color w:val="FFFFFF"/>
                          <w:spacing w:val="-1"/>
                          <w:sz w:val="26"/>
                        </w:rPr>
                        <w:t xml:space="preserve"> </w:t>
                      </w:r>
                      <w:r>
                        <w:rPr>
                          <w:color w:val="FFFFFF"/>
                          <w:sz w:val="26"/>
                        </w:rPr>
                        <w:t>annual</w:t>
                      </w:r>
                      <w:r>
                        <w:rPr>
                          <w:color w:val="FFFFFF"/>
                          <w:spacing w:val="-1"/>
                          <w:sz w:val="26"/>
                        </w:rPr>
                        <w:t xml:space="preserve"> </w:t>
                      </w:r>
                      <w:r>
                        <w:rPr>
                          <w:color w:val="FFFFFF"/>
                          <w:sz w:val="26"/>
                        </w:rPr>
                        <w:t>spend</w:t>
                      </w:r>
                      <w:r>
                        <w:rPr>
                          <w:color w:val="FFFFFF"/>
                          <w:spacing w:val="-1"/>
                          <w:sz w:val="26"/>
                        </w:rPr>
                        <w:t xml:space="preserve"> </w:t>
                      </w:r>
                      <w:r>
                        <w:rPr>
                          <w:color w:val="FFFFFF"/>
                          <w:sz w:val="26"/>
                        </w:rPr>
                        <w:t>against</w:t>
                      </w:r>
                      <w:r>
                        <w:rPr>
                          <w:color w:val="FFFFFF"/>
                          <w:spacing w:val="-2"/>
                          <w:sz w:val="26"/>
                        </w:rPr>
                        <w:t xml:space="preserve"> </w:t>
                      </w:r>
                      <w:r>
                        <w:rPr>
                          <w:color w:val="FFFFFF"/>
                          <w:sz w:val="26"/>
                        </w:rPr>
                        <w:t>the</w:t>
                      </w:r>
                      <w:r>
                        <w:rPr>
                          <w:color w:val="FFFFFF"/>
                          <w:spacing w:val="-1"/>
                          <w:sz w:val="26"/>
                        </w:rPr>
                        <w:t xml:space="preserve"> </w:t>
                      </w:r>
                      <w:r>
                        <w:rPr>
                          <w:color w:val="FFFFFF"/>
                          <w:sz w:val="26"/>
                        </w:rPr>
                        <w:t>5</w:t>
                      </w:r>
                      <w:r>
                        <w:rPr>
                          <w:color w:val="FFFFFF"/>
                          <w:spacing w:val="-1"/>
                          <w:sz w:val="26"/>
                        </w:rPr>
                        <w:t xml:space="preserve"> </w:t>
                      </w:r>
                      <w:r>
                        <w:rPr>
                          <w:color w:val="FFFFFF"/>
                          <w:sz w:val="26"/>
                        </w:rPr>
                        <w:t>key</w:t>
                      </w:r>
                      <w:r>
                        <w:rPr>
                          <w:color w:val="FFFFFF"/>
                          <w:spacing w:val="-1"/>
                          <w:sz w:val="26"/>
                        </w:rPr>
                        <w:t xml:space="preserve"> </w:t>
                      </w:r>
                      <w:r>
                        <w:rPr>
                          <w:color w:val="FFFFFF"/>
                          <w:sz w:val="26"/>
                        </w:rPr>
                        <w:t>indicators.</w:t>
                      </w:r>
                      <w:r>
                        <w:rPr>
                          <w:color w:val="FFFFFF"/>
                          <w:spacing w:val="-1"/>
                          <w:sz w:val="26"/>
                        </w:rPr>
                        <w:t xml:space="preserve"> </w:t>
                      </w:r>
                      <w:r>
                        <w:rPr>
                          <w:color w:val="FFFFFF"/>
                          <w:sz w:val="26"/>
                        </w:rPr>
                        <w:t>Clarify</w:t>
                      </w:r>
                      <w:r>
                        <w:rPr>
                          <w:color w:val="FFFFFF"/>
                          <w:spacing w:val="-1"/>
                          <w:sz w:val="26"/>
                        </w:rPr>
                        <w:t xml:space="preserve"> </w:t>
                      </w:r>
                      <w:r>
                        <w:rPr>
                          <w:color w:val="FFFFFF"/>
                          <w:sz w:val="26"/>
                        </w:rPr>
                        <w:t>the</w:t>
                      </w:r>
                      <w:r>
                        <w:rPr>
                          <w:color w:val="FFFFFF"/>
                          <w:spacing w:val="-2"/>
                          <w:sz w:val="26"/>
                        </w:rPr>
                        <w:t xml:space="preserve"> </w:t>
                      </w:r>
                      <w:r>
                        <w:rPr>
                          <w:color w:val="FFFFFF"/>
                          <w:sz w:val="26"/>
                        </w:rPr>
                        <w:t>success</w:t>
                      </w:r>
                      <w:r>
                        <w:rPr>
                          <w:color w:val="FFFFFF"/>
                          <w:spacing w:val="-2"/>
                          <w:sz w:val="26"/>
                        </w:rPr>
                        <w:t xml:space="preserve"> </w:t>
                      </w:r>
                      <w:r>
                        <w:rPr>
                          <w:color w:val="FFFFFF"/>
                          <w:sz w:val="26"/>
                        </w:rPr>
                        <w:t>criteria</w:t>
                      </w:r>
                      <w:r>
                        <w:rPr>
                          <w:color w:val="FFFFFF"/>
                          <w:spacing w:val="-1"/>
                          <w:sz w:val="26"/>
                        </w:rPr>
                        <w:t xml:space="preserve"> </w:t>
                      </w:r>
                      <w:r>
                        <w:rPr>
                          <w:color w:val="FFFFFF"/>
                          <w:sz w:val="26"/>
                        </w:rPr>
                        <w:t>and evidence of impact that you intend to measure to evaluate for pupils today and for the future.</w:t>
                      </w:r>
                    </w:p>
                  </w:txbxContent>
                </v:textbox>
                <w10:anchorlock/>
              </v:shape>
            </w:pict>
          </mc:Fallback>
        </mc:AlternateContent>
      </w:r>
    </w:p>
    <w:p w14:paraId="14F17A91" w14:textId="77777777" w:rsidR="000E0A50" w:rsidRPr="00A06782" w:rsidRDefault="000E0A50">
      <w:pPr>
        <w:pStyle w:val="BodyText"/>
        <w:spacing w:before="8"/>
        <w:rPr>
          <w:rFonts w:ascii="Arial" w:hAnsi="Arial" w:cs="Arial"/>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0E0A50" w:rsidRPr="00A06782" w14:paraId="0A0114A2" w14:textId="77777777">
        <w:trPr>
          <w:trHeight w:val="383"/>
        </w:trPr>
        <w:tc>
          <w:tcPr>
            <w:tcW w:w="3720" w:type="dxa"/>
          </w:tcPr>
          <w:p w14:paraId="0EF7C540" w14:textId="229D016D" w:rsidR="000E0A50" w:rsidRPr="00A06782" w:rsidRDefault="00CD0B3C">
            <w:pPr>
              <w:pStyle w:val="TableParagraph"/>
              <w:spacing w:before="39"/>
              <w:rPr>
                <w:rFonts w:ascii="Arial" w:hAnsi="Arial" w:cs="Arial"/>
                <w:sz w:val="24"/>
                <w:szCs w:val="24"/>
              </w:rPr>
            </w:pPr>
            <w:r w:rsidRPr="00A06782">
              <w:rPr>
                <w:rFonts w:ascii="Arial" w:hAnsi="Arial" w:cs="Arial"/>
                <w:b/>
                <w:color w:val="231F20"/>
                <w:position w:val="2"/>
                <w:sz w:val="24"/>
                <w:szCs w:val="24"/>
              </w:rPr>
              <w:t>Academic</w:t>
            </w:r>
            <w:r w:rsidRPr="00A06782">
              <w:rPr>
                <w:rFonts w:ascii="Arial" w:hAnsi="Arial" w:cs="Arial"/>
                <w:b/>
                <w:color w:val="231F20"/>
                <w:spacing w:val="-14"/>
                <w:position w:val="2"/>
                <w:sz w:val="24"/>
                <w:szCs w:val="24"/>
              </w:rPr>
              <w:t xml:space="preserve"> </w:t>
            </w:r>
            <w:r w:rsidRPr="00A06782">
              <w:rPr>
                <w:rFonts w:ascii="Arial" w:hAnsi="Arial" w:cs="Arial"/>
                <w:b/>
                <w:color w:val="231F20"/>
                <w:position w:val="2"/>
                <w:sz w:val="24"/>
                <w:szCs w:val="24"/>
              </w:rPr>
              <w:t>Year:</w:t>
            </w:r>
            <w:r w:rsidRPr="00A06782">
              <w:rPr>
                <w:rFonts w:ascii="Arial" w:hAnsi="Arial" w:cs="Arial"/>
                <w:b/>
                <w:color w:val="231F20"/>
                <w:spacing w:val="-10"/>
                <w:position w:val="2"/>
                <w:sz w:val="24"/>
                <w:szCs w:val="24"/>
              </w:rPr>
              <w:t xml:space="preserve"> </w:t>
            </w:r>
            <w:r w:rsidRPr="00A06782">
              <w:rPr>
                <w:rFonts w:ascii="Arial" w:hAnsi="Arial" w:cs="Arial"/>
                <w:spacing w:val="-2"/>
                <w:sz w:val="24"/>
                <w:szCs w:val="24"/>
              </w:rPr>
              <w:t>202</w:t>
            </w:r>
            <w:r w:rsidR="007254F8">
              <w:rPr>
                <w:rFonts w:ascii="Arial" w:hAnsi="Arial" w:cs="Arial"/>
                <w:spacing w:val="-2"/>
                <w:sz w:val="24"/>
                <w:szCs w:val="24"/>
              </w:rPr>
              <w:t>5/26</w:t>
            </w:r>
          </w:p>
        </w:tc>
        <w:tc>
          <w:tcPr>
            <w:tcW w:w="3600" w:type="dxa"/>
          </w:tcPr>
          <w:p w14:paraId="5256E10B" w14:textId="77777777" w:rsidR="000E0A50" w:rsidRPr="00A06782" w:rsidRDefault="00CD0B3C">
            <w:pPr>
              <w:pStyle w:val="TableParagraph"/>
              <w:spacing w:before="41"/>
              <w:rPr>
                <w:rFonts w:ascii="Arial" w:hAnsi="Arial" w:cs="Arial"/>
                <w:b/>
                <w:sz w:val="24"/>
                <w:szCs w:val="24"/>
              </w:rPr>
            </w:pPr>
            <w:r w:rsidRPr="00A06782">
              <w:rPr>
                <w:rFonts w:ascii="Arial" w:hAnsi="Arial" w:cs="Arial"/>
                <w:b/>
                <w:color w:val="231F20"/>
                <w:sz w:val="24"/>
                <w:szCs w:val="24"/>
              </w:rPr>
              <w:t>Total</w:t>
            </w:r>
            <w:r w:rsidRPr="00A06782">
              <w:rPr>
                <w:rFonts w:ascii="Arial" w:hAnsi="Arial" w:cs="Arial"/>
                <w:b/>
                <w:color w:val="231F20"/>
                <w:spacing w:val="-13"/>
                <w:sz w:val="24"/>
                <w:szCs w:val="24"/>
              </w:rPr>
              <w:t xml:space="preserve"> </w:t>
            </w:r>
            <w:r w:rsidRPr="00A06782">
              <w:rPr>
                <w:rFonts w:ascii="Arial" w:hAnsi="Arial" w:cs="Arial"/>
                <w:b/>
                <w:color w:val="231F20"/>
                <w:sz w:val="24"/>
                <w:szCs w:val="24"/>
              </w:rPr>
              <w:t>fund</w:t>
            </w:r>
            <w:r w:rsidRPr="00A06782">
              <w:rPr>
                <w:rFonts w:ascii="Arial" w:hAnsi="Arial" w:cs="Arial"/>
                <w:b/>
                <w:color w:val="231F20"/>
                <w:spacing w:val="-12"/>
                <w:sz w:val="24"/>
                <w:szCs w:val="24"/>
              </w:rPr>
              <w:t xml:space="preserve"> </w:t>
            </w:r>
            <w:r w:rsidRPr="00A06782">
              <w:rPr>
                <w:rFonts w:ascii="Arial" w:hAnsi="Arial" w:cs="Arial"/>
                <w:b/>
                <w:color w:val="231F20"/>
                <w:spacing w:val="-2"/>
                <w:sz w:val="24"/>
                <w:szCs w:val="24"/>
              </w:rPr>
              <w:t>allocated:</w:t>
            </w:r>
          </w:p>
        </w:tc>
        <w:tc>
          <w:tcPr>
            <w:tcW w:w="4923" w:type="dxa"/>
            <w:gridSpan w:val="2"/>
          </w:tcPr>
          <w:p w14:paraId="6A04570F" w14:textId="1C26F660" w:rsidR="000E0A50" w:rsidRPr="00A06782" w:rsidRDefault="00CD0B3C">
            <w:pPr>
              <w:pStyle w:val="TableParagraph"/>
              <w:spacing w:before="41"/>
              <w:rPr>
                <w:rFonts w:ascii="Arial" w:hAnsi="Arial" w:cs="Arial"/>
                <w:b/>
                <w:sz w:val="24"/>
                <w:szCs w:val="24"/>
              </w:rPr>
            </w:pPr>
            <w:r w:rsidRPr="00A06782">
              <w:rPr>
                <w:rFonts w:ascii="Arial" w:hAnsi="Arial" w:cs="Arial"/>
                <w:b/>
                <w:color w:val="231F20"/>
                <w:sz w:val="24"/>
                <w:szCs w:val="24"/>
              </w:rPr>
              <w:t>Date</w:t>
            </w:r>
            <w:r w:rsidRPr="00A06782">
              <w:rPr>
                <w:rFonts w:ascii="Arial" w:hAnsi="Arial" w:cs="Arial"/>
                <w:b/>
                <w:color w:val="231F20"/>
                <w:spacing w:val="-10"/>
                <w:sz w:val="24"/>
                <w:szCs w:val="24"/>
              </w:rPr>
              <w:t xml:space="preserve"> </w:t>
            </w:r>
            <w:r w:rsidRPr="00A06782">
              <w:rPr>
                <w:rFonts w:ascii="Arial" w:hAnsi="Arial" w:cs="Arial"/>
                <w:b/>
                <w:color w:val="231F20"/>
                <w:spacing w:val="-2"/>
                <w:sz w:val="24"/>
                <w:szCs w:val="24"/>
              </w:rPr>
              <w:t>Updated:</w:t>
            </w:r>
            <w:r w:rsidR="006209B5">
              <w:rPr>
                <w:rFonts w:ascii="Arial" w:hAnsi="Arial" w:cs="Arial"/>
                <w:b/>
                <w:color w:val="231F20"/>
                <w:spacing w:val="-2"/>
                <w:sz w:val="24"/>
                <w:szCs w:val="24"/>
              </w:rPr>
              <w:t xml:space="preserve"> </w:t>
            </w:r>
            <w:r w:rsidR="0031562D">
              <w:rPr>
                <w:rFonts w:ascii="Arial" w:hAnsi="Arial" w:cs="Arial"/>
                <w:b/>
                <w:color w:val="231F20"/>
                <w:spacing w:val="-2"/>
                <w:sz w:val="24"/>
                <w:szCs w:val="24"/>
              </w:rPr>
              <w:t>24-06-2026</w:t>
            </w:r>
          </w:p>
        </w:tc>
        <w:tc>
          <w:tcPr>
            <w:tcW w:w="3134" w:type="dxa"/>
            <w:tcBorders>
              <w:top w:val="nil"/>
              <w:right w:val="nil"/>
            </w:tcBorders>
          </w:tcPr>
          <w:p w14:paraId="438CC226" w14:textId="77777777" w:rsidR="000E0A50" w:rsidRPr="00A06782" w:rsidRDefault="000E0A50">
            <w:pPr>
              <w:pStyle w:val="TableParagraph"/>
              <w:ind w:left="0"/>
              <w:rPr>
                <w:rFonts w:ascii="Arial" w:hAnsi="Arial" w:cs="Arial"/>
                <w:sz w:val="24"/>
                <w:szCs w:val="24"/>
              </w:rPr>
            </w:pPr>
          </w:p>
        </w:tc>
      </w:tr>
      <w:tr w:rsidR="000E0A50" w:rsidRPr="00A06782" w14:paraId="4B38E860" w14:textId="77777777">
        <w:trPr>
          <w:trHeight w:val="332"/>
        </w:trPr>
        <w:tc>
          <w:tcPr>
            <w:tcW w:w="12243" w:type="dxa"/>
            <w:gridSpan w:val="4"/>
            <w:vMerge w:val="restart"/>
          </w:tcPr>
          <w:p w14:paraId="6644255F" w14:textId="77777777" w:rsidR="000E0A50" w:rsidRDefault="00CD0B3C">
            <w:pPr>
              <w:pStyle w:val="TableParagraph"/>
              <w:spacing w:before="46" w:line="235" w:lineRule="auto"/>
              <w:rPr>
                <w:rFonts w:ascii="Arial" w:hAnsi="Arial" w:cs="Arial"/>
                <w:color w:val="00B9F2"/>
                <w:sz w:val="24"/>
                <w:szCs w:val="24"/>
              </w:rPr>
            </w:pPr>
            <w:r w:rsidRPr="00A06782">
              <w:rPr>
                <w:rFonts w:ascii="Arial" w:hAnsi="Arial" w:cs="Arial"/>
                <w:b/>
                <w:color w:val="00B9F2"/>
                <w:sz w:val="24"/>
                <w:szCs w:val="24"/>
              </w:rPr>
              <w:t>Key</w:t>
            </w:r>
            <w:r w:rsidRPr="00A06782">
              <w:rPr>
                <w:rFonts w:ascii="Arial" w:hAnsi="Arial" w:cs="Arial"/>
                <w:b/>
                <w:color w:val="00B9F2"/>
                <w:spacing w:val="-5"/>
                <w:sz w:val="24"/>
                <w:szCs w:val="24"/>
              </w:rPr>
              <w:t xml:space="preserve"> </w:t>
            </w:r>
            <w:r w:rsidRPr="00A06782">
              <w:rPr>
                <w:rFonts w:ascii="Arial" w:hAnsi="Arial" w:cs="Arial"/>
                <w:b/>
                <w:color w:val="00B9F2"/>
                <w:sz w:val="24"/>
                <w:szCs w:val="24"/>
              </w:rPr>
              <w:t>indicator</w:t>
            </w:r>
            <w:r w:rsidRPr="00A06782">
              <w:rPr>
                <w:rFonts w:ascii="Arial" w:hAnsi="Arial" w:cs="Arial"/>
                <w:b/>
                <w:color w:val="00B9F2"/>
                <w:spacing w:val="-5"/>
                <w:sz w:val="24"/>
                <w:szCs w:val="24"/>
              </w:rPr>
              <w:t xml:space="preserve"> </w:t>
            </w:r>
            <w:r w:rsidRPr="00A06782">
              <w:rPr>
                <w:rFonts w:ascii="Arial" w:hAnsi="Arial" w:cs="Arial"/>
                <w:b/>
                <w:color w:val="00B9F2"/>
                <w:sz w:val="24"/>
                <w:szCs w:val="24"/>
              </w:rPr>
              <w:t>1:</w:t>
            </w:r>
            <w:r w:rsidRPr="00A06782">
              <w:rPr>
                <w:rFonts w:ascii="Arial" w:hAnsi="Arial" w:cs="Arial"/>
                <w:b/>
                <w:color w:val="00B9F2"/>
                <w:spacing w:val="-5"/>
                <w:sz w:val="24"/>
                <w:szCs w:val="24"/>
              </w:rPr>
              <w:t xml:space="preserve"> </w:t>
            </w:r>
            <w:r w:rsidRPr="00A06782">
              <w:rPr>
                <w:rFonts w:ascii="Arial" w:hAnsi="Arial" w:cs="Arial"/>
                <w:color w:val="00B9F2"/>
                <w:sz w:val="24"/>
                <w:szCs w:val="24"/>
              </w:rPr>
              <w:t>The</w:t>
            </w:r>
            <w:r w:rsidRPr="00A06782">
              <w:rPr>
                <w:rFonts w:ascii="Arial" w:hAnsi="Arial" w:cs="Arial"/>
                <w:color w:val="00B9F2"/>
                <w:spacing w:val="-6"/>
                <w:sz w:val="24"/>
                <w:szCs w:val="24"/>
              </w:rPr>
              <w:t xml:space="preserve"> </w:t>
            </w:r>
            <w:r w:rsidRPr="00A06782">
              <w:rPr>
                <w:rFonts w:ascii="Arial" w:hAnsi="Arial" w:cs="Arial"/>
                <w:color w:val="00B9F2"/>
                <w:sz w:val="24"/>
                <w:szCs w:val="24"/>
              </w:rPr>
              <w:t>engagement</w:t>
            </w:r>
            <w:r w:rsidRPr="00A06782">
              <w:rPr>
                <w:rFonts w:ascii="Arial" w:hAnsi="Arial" w:cs="Arial"/>
                <w:color w:val="00B9F2"/>
                <w:spacing w:val="-5"/>
                <w:sz w:val="24"/>
                <w:szCs w:val="24"/>
              </w:rPr>
              <w:t xml:space="preserve"> </w:t>
            </w:r>
            <w:r w:rsidRPr="00A06782">
              <w:rPr>
                <w:rFonts w:ascii="Arial" w:hAnsi="Arial" w:cs="Arial"/>
                <w:color w:val="00B9F2"/>
                <w:sz w:val="24"/>
                <w:szCs w:val="24"/>
              </w:rPr>
              <w:t>of</w:t>
            </w:r>
            <w:r w:rsidRPr="00A06782">
              <w:rPr>
                <w:rFonts w:ascii="Arial" w:hAnsi="Arial" w:cs="Arial"/>
                <w:color w:val="00B9F2"/>
                <w:spacing w:val="-6"/>
                <w:sz w:val="24"/>
                <w:szCs w:val="24"/>
              </w:rPr>
              <w:t xml:space="preserve"> </w:t>
            </w:r>
            <w:r w:rsidRPr="00A06782">
              <w:rPr>
                <w:rFonts w:ascii="Arial" w:hAnsi="Arial" w:cs="Arial"/>
                <w:color w:val="00B9F2"/>
                <w:sz w:val="24"/>
                <w:szCs w:val="24"/>
                <w:u w:val="single" w:color="00B9F2"/>
              </w:rPr>
              <w:t>all</w:t>
            </w:r>
            <w:r w:rsidRPr="00A06782">
              <w:rPr>
                <w:rFonts w:ascii="Arial" w:hAnsi="Arial" w:cs="Arial"/>
                <w:color w:val="00B9F2"/>
                <w:spacing w:val="-6"/>
                <w:sz w:val="24"/>
                <w:szCs w:val="24"/>
              </w:rPr>
              <w:t xml:space="preserve"> </w:t>
            </w:r>
            <w:r w:rsidRPr="00A06782">
              <w:rPr>
                <w:rFonts w:ascii="Arial" w:hAnsi="Arial" w:cs="Arial"/>
                <w:color w:val="00B9F2"/>
                <w:sz w:val="24"/>
                <w:szCs w:val="24"/>
              </w:rPr>
              <w:t>pupils</w:t>
            </w:r>
            <w:r w:rsidRPr="00A06782">
              <w:rPr>
                <w:rFonts w:ascii="Arial" w:hAnsi="Arial" w:cs="Arial"/>
                <w:color w:val="00B9F2"/>
                <w:spacing w:val="-6"/>
                <w:sz w:val="24"/>
                <w:szCs w:val="24"/>
              </w:rPr>
              <w:t xml:space="preserve"> </w:t>
            </w:r>
            <w:r w:rsidRPr="00A06782">
              <w:rPr>
                <w:rFonts w:ascii="Arial" w:hAnsi="Arial" w:cs="Arial"/>
                <w:color w:val="00B9F2"/>
                <w:sz w:val="24"/>
                <w:szCs w:val="24"/>
              </w:rPr>
              <w:t>in</w:t>
            </w:r>
            <w:r w:rsidRPr="00A06782">
              <w:rPr>
                <w:rFonts w:ascii="Arial" w:hAnsi="Arial" w:cs="Arial"/>
                <w:color w:val="00B9F2"/>
                <w:spacing w:val="-6"/>
                <w:sz w:val="24"/>
                <w:szCs w:val="24"/>
              </w:rPr>
              <w:t xml:space="preserve"> </w:t>
            </w:r>
            <w:r w:rsidRPr="00A06782">
              <w:rPr>
                <w:rFonts w:ascii="Arial" w:hAnsi="Arial" w:cs="Arial"/>
                <w:color w:val="00B9F2"/>
                <w:sz w:val="24"/>
                <w:szCs w:val="24"/>
              </w:rPr>
              <w:t>regular</w:t>
            </w:r>
            <w:r w:rsidRPr="00A06782">
              <w:rPr>
                <w:rFonts w:ascii="Arial" w:hAnsi="Arial" w:cs="Arial"/>
                <w:color w:val="00B9F2"/>
                <w:spacing w:val="-5"/>
                <w:sz w:val="24"/>
                <w:szCs w:val="24"/>
              </w:rPr>
              <w:t xml:space="preserve"> </w:t>
            </w:r>
            <w:r w:rsidRPr="00A06782">
              <w:rPr>
                <w:rFonts w:ascii="Arial" w:hAnsi="Arial" w:cs="Arial"/>
                <w:color w:val="00B9F2"/>
                <w:sz w:val="24"/>
                <w:szCs w:val="24"/>
              </w:rPr>
              <w:t>physical</w:t>
            </w:r>
            <w:r w:rsidRPr="00A06782">
              <w:rPr>
                <w:rFonts w:ascii="Arial" w:hAnsi="Arial" w:cs="Arial"/>
                <w:color w:val="00B9F2"/>
                <w:spacing w:val="-6"/>
                <w:sz w:val="24"/>
                <w:szCs w:val="24"/>
              </w:rPr>
              <w:t xml:space="preserve"> </w:t>
            </w:r>
            <w:r w:rsidRPr="00A06782">
              <w:rPr>
                <w:rFonts w:ascii="Arial" w:hAnsi="Arial" w:cs="Arial"/>
                <w:color w:val="00B9F2"/>
                <w:sz w:val="24"/>
                <w:szCs w:val="24"/>
              </w:rPr>
              <w:t>activity</w:t>
            </w:r>
            <w:r w:rsidRPr="00A06782">
              <w:rPr>
                <w:rFonts w:ascii="Arial" w:hAnsi="Arial" w:cs="Arial"/>
                <w:color w:val="00B9F2"/>
                <w:spacing w:val="-6"/>
                <w:sz w:val="24"/>
                <w:szCs w:val="24"/>
              </w:rPr>
              <w:t xml:space="preserve"> </w:t>
            </w:r>
            <w:r w:rsidRPr="00A06782">
              <w:rPr>
                <w:rFonts w:ascii="Arial" w:hAnsi="Arial" w:cs="Arial"/>
                <w:color w:val="00B9F2"/>
                <w:sz w:val="24"/>
                <w:szCs w:val="24"/>
              </w:rPr>
              <w:t>–</w:t>
            </w:r>
            <w:r w:rsidRPr="00A06782">
              <w:rPr>
                <w:rFonts w:ascii="Arial" w:hAnsi="Arial" w:cs="Arial"/>
                <w:color w:val="00B9F2"/>
                <w:spacing w:val="-6"/>
                <w:sz w:val="24"/>
                <w:szCs w:val="24"/>
              </w:rPr>
              <w:t xml:space="preserve"> </w:t>
            </w:r>
            <w:r w:rsidRPr="00A06782">
              <w:rPr>
                <w:rFonts w:ascii="Arial" w:hAnsi="Arial" w:cs="Arial"/>
                <w:color w:val="00B9F2"/>
                <w:sz w:val="24"/>
                <w:szCs w:val="24"/>
              </w:rPr>
              <w:t>Chief</w:t>
            </w:r>
            <w:r w:rsidRPr="00A06782">
              <w:rPr>
                <w:rFonts w:ascii="Arial" w:hAnsi="Arial" w:cs="Arial"/>
                <w:color w:val="00B9F2"/>
                <w:spacing w:val="-6"/>
                <w:sz w:val="24"/>
                <w:szCs w:val="24"/>
              </w:rPr>
              <w:t xml:space="preserve"> </w:t>
            </w:r>
            <w:r w:rsidRPr="00A06782">
              <w:rPr>
                <w:rFonts w:ascii="Arial" w:hAnsi="Arial" w:cs="Arial"/>
                <w:color w:val="00B9F2"/>
                <w:sz w:val="24"/>
                <w:szCs w:val="24"/>
              </w:rPr>
              <w:t>Medical</w:t>
            </w:r>
            <w:r w:rsidRPr="00A06782">
              <w:rPr>
                <w:rFonts w:ascii="Arial" w:hAnsi="Arial" w:cs="Arial"/>
                <w:color w:val="00B9F2"/>
                <w:spacing w:val="-6"/>
                <w:sz w:val="24"/>
                <w:szCs w:val="24"/>
              </w:rPr>
              <w:t xml:space="preserve"> </w:t>
            </w:r>
            <w:r w:rsidRPr="00A06782">
              <w:rPr>
                <w:rFonts w:ascii="Arial" w:hAnsi="Arial" w:cs="Arial"/>
                <w:color w:val="00B9F2"/>
                <w:sz w:val="24"/>
                <w:szCs w:val="24"/>
              </w:rPr>
              <w:t>Officers</w:t>
            </w:r>
            <w:r w:rsidRPr="00A06782">
              <w:rPr>
                <w:rFonts w:ascii="Arial" w:hAnsi="Arial" w:cs="Arial"/>
                <w:color w:val="00B9F2"/>
                <w:spacing w:val="-6"/>
                <w:sz w:val="24"/>
                <w:szCs w:val="24"/>
              </w:rPr>
              <w:t xml:space="preserve"> </w:t>
            </w:r>
            <w:r w:rsidRPr="00A06782">
              <w:rPr>
                <w:rFonts w:ascii="Arial" w:hAnsi="Arial" w:cs="Arial"/>
                <w:color w:val="00B9F2"/>
                <w:sz w:val="24"/>
                <w:szCs w:val="24"/>
              </w:rPr>
              <w:t>guidelines</w:t>
            </w:r>
            <w:r w:rsidRPr="00A06782">
              <w:rPr>
                <w:rFonts w:ascii="Arial" w:hAnsi="Arial" w:cs="Arial"/>
                <w:color w:val="00B9F2"/>
                <w:spacing w:val="-5"/>
                <w:sz w:val="24"/>
                <w:szCs w:val="24"/>
              </w:rPr>
              <w:t xml:space="preserve"> </w:t>
            </w:r>
            <w:r w:rsidRPr="00A06782">
              <w:rPr>
                <w:rFonts w:ascii="Arial" w:hAnsi="Arial" w:cs="Arial"/>
                <w:color w:val="00B9F2"/>
                <w:sz w:val="24"/>
                <w:szCs w:val="24"/>
              </w:rPr>
              <w:t>recommend</w:t>
            </w:r>
            <w:r w:rsidRPr="00A06782">
              <w:rPr>
                <w:rFonts w:ascii="Arial" w:hAnsi="Arial" w:cs="Arial"/>
                <w:color w:val="00B9F2"/>
                <w:spacing w:val="-6"/>
                <w:sz w:val="24"/>
                <w:szCs w:val="24"/>
              </w:rPr>
              <w:t xml:space="preserve"> </w:t>
            </w:r>
            <w:r w:rsidRPr="00A06782">
              <w:rPr>
                <w:rFonts w:ascii="Arial" w:hAnsi="Arial" w:cs="Arial"/>
                <w:color w:val="00B9F2"/>
                <w:sz w:val="24"/>
                <w:szCs w:val="24"/>
              </w:rPr>
              <w:t>that primary school pupils undertake at least 30 minutes of physical activity a day in school</w:t>
            </w:r>
          </w:p>
          <w:p w14:paraId="5F5AA0E7" w14:textId="77777777" w:rsidR="00455D5C" w:rsidRPr="00824712" w:rsidRDefault="00455D5C" w:rsidP="00455D5C">
            <w:pPr>
              <w:spacing w:before="26" w:line="235" w:lineRule="auto"/>
              <w:ind w:left="80" w:right="104"/>
              <w:rPr>
                <w:rFonts w:ascii="Arial" w:hAnsi="Arial" w:cs="Arial"/>
                <w:b/>
                <w:bCs/>
                <w:i/>
                <w:iCs/>
                <w:sz w:val="24"/>
                <w:szCs w:val="24"/>
                <w:lang w:eastAsia="en-GB" w:bidi="en-GB"/>
              </w:rPr>
            </w:pPr>
            <w:r w:rsidRPr="00824712">
              <w:rPr>
                <w:rFonts w:ascii="Arial" w:hAnsi="Arial" w:cs="Arial"/>
                <w:b/>
                <w:bCs/>
                <w:i/>
                <w:iCs/>
                <w:sz w:val="24"/>
                <w:szCs w:val="24"/>
                <w:lang w:eastAsia="en-GB" w:bidi="en-GB"/>
              </w:rPr>
              <w:t>‘Article 31 (leisure, play and culture) Every child has the right to relax, play and take part in a wide range of cultural and artistic activities.’</w:t>
            </w:r>
          </w:p>
          <w:p w14:paraId="32DBA445" w14:textId="77777777" w:rsidR="00455D5C" w:rsidRPr="00824712" w:rsidRDefault="00455D5C" w:rsidP="00455D5C">
            <w:pPr>
              <w:spacing w:before="26" w:line="235" w:lineRule="auto"/>
              <w:ind w:left="80" w:right="104"/>
              <w:rPr>
                <w:rFonts w:ascii="Arial" w:hAnsi="Arial" w:cs="Arial"/>
                <w:b/>
                <w:bCs/>
                <w:i/>
                <w:iCs/>
                <w:sz w:val="24"/>
                <w:szCs w:val="24"/>
                <w:lang w:eastAsia="en-GB" w:bidi="en-GB"/>
              </w:rPr>
            </w:pPr>
            <w:r w:rsidRPr="00824712">
              <w:rPr>
                <w:rFonts w:ascii="Arial" w:hAnsi="Arial" w:cs="Arial"/>
                <w:b/>
                <w:bCs/>
                <w:i/>
                <w:iCs/>
                <w:sz w:val="24"/>
                <w:szCs w:val="24"/>
                <w:lang w:eastAsia="en-GB" w:bidi="en-GB"/>
              </w:rPr>
              <w:t>‘Article 29 (goals of education) Education must develop every child’s personality, talents and abilities to the full. It must encourage the child’s respect for human rights, as well as respect for their parents, their own and other cultures, and the environment.’</w:t>
            </w:r>
          </w:p>
          <w:p w14:paraId="668142BF" w14:textId="77777777" w:rsidR="00455D5C" w:rsidRPr="00A06782" w:rsidRDefault="00455D5C">
            <w:pPr>
              <w:pStyle w:val="TableParagraph"/>
              <w:spacing w:before="46" w:line="235" w:lineRule="auto"/>
              <w:rPr>
                <w:rFonts w:ascii="Arial" w:hAnsi="Arial" w:cs="Arial"/>
                <w:sz w:val="24"/>
                <w:szCs w:val="24"/>
              </w:rPr>
            </w:pPr>
          </w:p>
        </w:tc>
        <w:tc>
          <w:tcPr>
            <w:tcW w:w="3134" w:type="dxa"/>
          </w:tcPr>
          <w:p w14:paraId="07EA8690" w14:textId="77777777" w:rsidR="000E0A50" w:rsidRPr="00A06782" w:rsidRDefault="00CD0B3C">
            <w:pPr>
              <w:pStyle w:val="TableParagraph"/>
              <w:spacing w:before="41" w:line="272" w:lineRule="exact"/>
              <w:rPr>
                <w:rFonts w:ascii="Arial" w:hAnsi="Arial" w:cs="Arial"/>
                <w:sz w:val="24"/>
                <w:szCs w:val="24"/>
              </w:rPr>
            </w:pPr>
            <w:r w:rsidRPr="00A06782">
              <w:rPr>
                <w:rFonts w:ascii="Arial" w:hAnsi="Arial" w:cs="Arial"/>
                <w:color w:val="231F20"/>
                <w:sz w:val="24"/>
                <w:szCs w:val="24"/>
              </w:rPr>
              <w:t>Percentage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total</w:t>
            </w:r>
            <w:r w:rsidRPr="00A06782">
              <w:rPr>
                <w:rFonts w:ascii="Arial" w:hAnsi="Arial" w:cs="Arial"/>
                <w:color w:val="231F20"/>
                <w:spacing w:val="-9"/>
                <w:sz w:val="24"/>
                <w:szCs w:val="24"/>
              </w:rPr>
              <w:t xml:space="preserve"> </w:t>
            </w:r>
            <w:r w:rsidRPr="00A06782">
              <w:rPr>
                <w:rFonts w:ascii="Arial" w:hAnsi="Arial" w:cs="Arial"/>
                <w:color w:val="231F20"/>
                <w:spacing w:val="-2"/>
                <w:sz w:val="24"/>
                <w:szCs w:val="24"/>
              </w:rPr>
              <w:t>allocation:</w:t>
            </w:r>
          </w:p>
        </w:tc>
      </w:tr>
      <w:tr w:rsidR="000E0A50" w:rsidRPr="00A06782" w14:paraId="0D71C441" w14:textId="77777777">
        <w:trPr>
          <w:trHeight w:val="332"/>
        </w:trPr>
        <w:tc>
          <w:tcPr>
            <w:tcW w:w="12243" w:type="dxa"/>
            <w:gridSpan w:val="4"/>
            <w:vMerge/>
            <w:tcBorders>
              <w:top w:val="nil"/>
            </w:tcBorders>
          </w:tcPr>
          <w:p w14:paraId="61378F34" w14:textId="77777777" w:rsidR="000E0A50" w:rsidRPr="00A06782" w:rsidRDefault="000E0A50">
            <w:pPr>
              <w:rPr>
                <w:rFonts w:ascii="Arial" w:hAnsi="Arial" w:cs="Arial"/>
                <w:sz w:val="24"/>
                <w:szCs w:val="24"/>
              </w:rPr>
            </w:pPr>
          </w:p>
        </w:tc>
        <w:tc>
          <w:tcPr>
            <w:tcW w:w="3134" w:type="dxa"/>
          </w:tcPr>
          <w:p w14:paraId="2B7DA00C" w14:textId="3368127F" w:rsidR="000E0A50" w:rsidRPr="00A06782" w:rsidRDefault="000E0A50">
            <w:pPr>
              <w:pStyle w:val="TableParagraph"/>
              <w:spacing w:before="54"/>
              <w:ind w:left="32"/>
              <w:rPr>
                <w:rFonts w:ascii="Arial" w:hAnsi="Arial" w:cs="Arial"/>
                <w:sz w:val="24"/>
                <w:szCs w:val="24"/>
              </w:rPr>
            </w:pPr>
          </w:p>
        </w:tc>
      </w:tr>
      <w:tr w:rsidR="000E0A50" w:rsidRPr="00A06782" w14:paraId="2C851AA7" w14:textId="77777777">
        <w:trPr>
          <w:trHeight w:val="390"/>
        </w:trPr>
        <w:tc>
          <w:tcPr>
            <w:tcW w:w="3720" w:type="dxa"/>
          </w:tcPr>
          <w:p w14:paraId="6082A78F" w14:textId="77777777" w:rsidR="000E0A50" w:rsidRPr="006209B5" w:rsidRDefault="00CD0B3C">
            <w:pPr>
              <w:pStyle w:val="TableParagraph"/>
              <w:spacing w:before="41"/>
              <w:ind w:left="1541" w:right="1521"/>
              <w:jc w:val="center"/>
              <w:rPr>
                <w:rFonts w:ascii="Arial" w:hAnsi="Arial" w:cs="Arial"/>
                <w:b/>
              </w:rPr>
            </w:pPr>
            <w:r w:rsidRPr="006209B5">
              <w:rPr>
                <w:rFonts w:ascii="Arial" w:hAnsi="Arial" w:cs="Arial"/>
                <w:b/>
                <w:color w:val="231F20"/>
                <w:spacing w:val="-2"/>
              </w:rPr>
              <w:t>Intent</w:t>
            </w:r>
          </w:p>
        </w:tc>
        <w:tc>
          <w:tcPr>
            <w:tcW w:w="5216" w:type="dxa"/>
            <w:gridSpan w:val="2"/>
          </w:tcPr>
          <w:p w14:paraId="0F6310C3" w14:textId="77777777" w:rsidR="000E0A50" w:rsidRPr="006209B5" w:rsidRDefault="00CD0B3C">
            <w:pPr>
              <w:pStyle w:val="TableParagraph"/>
              <w:spacing w:before="41"/>
              <w:ind w:left="1794" w:right="1774"/>
              <w:jc w:val="center"/>
              <w:rPr>
                <w:rFonts w:ascii="Arial" w:hAnsi="Arial" w:cs="Arial"/>
                <w:b/>
              </w:rPr>
            </w:pPr>
            <w:r w:rsidRPr="006209B5">
              <w:rPr>
                <w:rFonts w:ascii="Arial" w:hAnsi="Arial" w:cs="Arial"/>
                <w:b/>
                <w:color w:val="231F20"/>
                <w:spacing w:val="-2"/>
              </w:rPr>
              <w:t>Implementation</w:t>
            </w:r>
          </w:p>
        </w:tc>
        <w:tc>
          <w:tcPr>
            <w:tcW w:w="3307" w:type="dxa"/>
          </w:tcPr>
          <w:p w14:paraId="6686CD53" w14:textId="77777777" w:rsidR="000E0A50" w:rsidRPr="006209B5" w:rsidRDefault="00CD0B3C">
            <w:pPr>
              <w:pStyle w:val="TableParagraph"/>
              <w:spacing w:before="41"/>
              <w:ind w:left="1294" w:right="1274"/>
              <w:jc w:val="center"/>
              <w:rPr>
                <w:rFonts w:ascii="Arial" w:hAnsi="Arial" w:cs="Arial"/>
                <w:b/>
              </w:rPr>
            </w:pPr>
            <w:r w:rsidRPr="006209B5">
              <w:rPr>
                <w:rFonts w:ascii="Arial" w:hAnsi="Arial" w:cs="Arial"/>
                <w:b/>
                <w:color w:val="231F20"/>
                <w:spacing w:val="-2"/>
              </w:rPr>
              <w:t>Impact</w:t>
            </w:r>
          </w:p>
        </w:tc>
        <w:tc>
          <w:tcPr>
            <w:tcW w:w="3134" w:type="dxa"/>
          </w:tcPr>
          <w:p w14:paraId="5C7FC3BD" w14:textId="77777777" w:rsidR="000E0A50" w:rsidRPr="00A06782" w:rsidRDefault="000E0A50">
            <w:pPr>
              <w:pStyle w:val="TableParagraph"/>
              <w:ind w:left="0"/>
              <w:rPr>
                <w:rFonts w:ascii="Arial" w:hAnsi="Arial" w:cs="Arial"/>
                <w:sz w:val="24"/>
                <w:szCs w:val="24"/>
              </w:rPr>
            </w:pPr>
          </w:p>
        </w:tc>
      </w:tr>
      <w:tr w:rsidR="000E0A50" w:rsidRPr="00A06782" w14:paraId="48475787" w14:textId="77777777" w:rsidTr="00296C84">
        <w:trPr>
          <w:trHeight w:val="1472"/>
        </w:trPr>
        <w:tc>
          <w:tcPr>
            <w:tcW w:w="3720" w:type="dxa"/>
            <w:shd w:val="clear" w:color="auto" w:fill="DBE5F1" w:themeFill="accent1" w:themeFillTint="33"/>
          </w:tcPr>
          <w:p w14:paraId="095C4F37" w14:textId="77777777" w:rsidR="000E0A50" w:rsidRPr="00A06782" w:rsidRDefault="00CD0B3C">
            <w:pPr>
              <w:pStyle w:val="TableParagraph"/>
              <w:spacing w:before="46" w:line="235" w:lineRule="auto"/>
              <w:ind w:left="79" w:right="3"/>
              <w:rPr>
                <w:rFonts w:ascii="Arial" w:hAnsi="Arial" w:cs="Arial"/>
                <w:sz w:val="24"/>
                <w:szCs w:val="24"/>
              </w:rPr>
            </w:pPr>
            <w:r w:rsidRPr="00A06782">
              <w:rPr>
                <w:rFonts w:ascii="Arial" w:hAnsi="Arial" w:cs="Arial"/>
                <w:color w:val="231F20"/>
                <w:sz w:val="24"/>
                <w:szCs w:val="24"/>
              </w:rPr>
              <w:t>Your school focus should be clear what</w:t>
            </w:r>
            <w:r w:rsidRPr="00A06782">
              <w:rPr>
                <w:rFonts w:ascii="Arial" w:hAnsi="Arial" w:cs="Arial"/>
                <w:color w:val="231F20"/>
                <w:spacing w:val="-8"/>
                <w:sz w:val="24"/>
                <w:szCs w:val="24"/>
              </w:rPr>
              <w:t xml:space="preserve"> </w:t>
            </w:r>
            <w:r w:rsidRPr="00A06782">
              <w:rPr>
                <w:rFonts w:ascii="Arial" w:hAnsi="Arial" w:cs="Arial"/>
                <w:color w:val="231F20"/>
                <w:sz w:val="24"/>
                <w:szCs w:val="24"/>
              </w:rPr>
              <w:t>you</w:t>
            </w:r>
            <w:r w:rsidRPr="00A06782">
              <w:rPr>
                <w:rFonts w:ascii="Arial" w:hAnsi="Arial" w:cs="Arial"/>
                <w:color w:val="231F20"/>
                <w:spacing w:val="-9"/>
                <w:sz w:val="24"/>
                <w:szCs w:val="24"/>
              </w:rPr>
              <w:t xml:space="preserve"> </w:t>
            </w:r>
            <w:r w:rsidRPr="00A06782">
              <w:rPr>
                <w:rFonts w:ascii="Arial" w:hAnsi="Arial" w:cs="Arial"/>
                <w:color w:val="231F20"/>
                <w:sz w:val="24"/>
                <w:szCs w:val="24"/>
              </w:rPr>
              <w:t>want</w:t>
            </w:r>
            <w:r w:rsidRPr="00A06782">
              <w:rPr>
                <w:rFonts w:ascii="Arial" w:hAnsi="Arial" w:cs="Arial"/>
                <w:color w:val="231F20"/>
                <w:spacing w:val="-8"/>
                <w:sz w:val="24"/>
                <w:szCs w:val="24"/>
              </w:rPr>
              <w:t xml:space="preserve"> </w:t>
            </w:r>
            <w:r w:rsidRPr="00A06782">
              <w:rPr>
                <w:rFonts w:ascii="Arial" w:hAnsi="Arial" w:cs="Arial"/>
                <w:color w:val="231F20"/>
                <w:sz w:val="24"/>
                <w:szCs w:val="24"/>
              </w:rPr>
              <w:t>the</w:t>
            </w:r>
            <w:r w:rsidRPr="00A06782">
              <w:rPr>
                <w:rFonts w:ascii="Arial" w:hAnsi="Arial" w:cs="Arial"/>
                <w:color w:val="231F20"/>
                <w:spacing w:val="-8"/>
                <w:sz w:val="24"/>
                <w:szCs w:val="24"/>
              </w:rPr>
              <w:t xml:space="preserve"> </w:t>
            </w:r>
            <w:r w:rsidRPr="00A06782">
              <w:rPr>
                <w:rFonts w:ascii="Arial" w:hAnsi="Arial" w:cs="Arial"/>
                <w:color w:val="231F20"/>
                <w:sz w:val="24"/>
                <w:szCs w:val="24"/>
              </w:rPr>
              <w:t>pupils</w:t>
            </w:r>
            <w:r w:rsidRPr="00A06782">
              <w:rPr>
                <w:rFonts w:ascii="Arial" w:hAnsi="Arial" w:cs="Arial"/>
                <w:color w:val="231F20"/>
                <w:spacing w:val="-9"/>
                <w:sz w:val="24"/>
                <w:szCs w:val="24"/>
              </w:rPr>
              <w:t xml:space="preserve"> </w:t>
            </w:r>
            <w:r w:rsidRPr="00A06782">
              <w:rPr>
                <w:rFonts w:ascii="Arial" w:hAnsi="Arial" w:cs="Arial"/>
                <w:color w:val="231F20"/>
                <w:sz w:val="24"/>
                <w:szCs w:val="24"/>
              </w:rPr>
              <w:t>to</w:t>
            </w:r>
            <w:r w:rsidRPr="00A06782">
              <w:rPr>
                <w:rFonts w:ascii="Arial" w:hAnsi="Arial" w:cs="Arial"/>
                <w:color w:val="231F20"/>
                <w:spacing w:val="-9"/>
                <w:sz w:val="24"/>
                <w:szCs w:val="24"/>
              </w:rPr>
              <w:t xml:space="preserve"> </w:t>
            </w:r>
            <w:r w:rsidRPr="00A06782">
              <w:rPr>
                <w:rFonts w:ascii="Arial" w:hAnsi="Arial" w:cs="Arial"/>
                <w:color w:val="231F20"/>
                <w:sz w:val="24"/>
                <w:szCs w:val="24"/>
              </w:rPr>
              <w:t>know and be able to do and about</w:t>
            </w:r>
          </w:p>
          <w:p w14:paraId="35579C97" w14:textId="77777777" w:rsidR="000E0A50" w:rsidRPr="00A06782" w:rsidRDefault="00CD0B3C">
            <w:pPr>
              <w:pStyle w:val="TableParagraph"/>
              <w:spacing w:line="289" w:lineRule="exact"/>
              <w:ind w:left="79"/>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3"/>
                <w:sz w:val="24"/>
                <w:szCs w:val="24"/>
              </w:rPr>
              <w:t xml:space="preserve"> </w:t>
            </w:r>
            <w:r w:rsidRPr="00A06782">
              <w:rPr>
                <w:rFonts w:ascii="Arial" w:hAnsi="Arial" w:cs="Arial"/>
                <w:color w:val="231F20"/>
                <w:sz w:val="24"/>
                <w:szCs w:val="24"/>
              </w:rPr>
              <w:t>need</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learn</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to</w:t>
            </w:r>
          </w:p>
          <w:p w14:paraId="7D1F1BC0" w14:textId="77777777" w:rsidR="000E0A50" w:rsidRPr="00A06782" w:rsidRDefault="00CD0B3C">
            <w:pPr>
              <w:pStyle w:val="TableParagraph"/>
              <w:spacing w:line="256" w:lineRule="exact"/>
              <w:ind w:left="79"/>
              <w:rPr>
                <w:rFonts w:ascii="Arial" w:hAnsi="Arial" w:cs="Arial"/>
                <w:sz w:val="24"/>
                <w:szCs w:val="24"/>
              </w:rPr>
            </w:pPr>
            <w:r w:rsidRPr="00A06782">
              <w:rPr>
                <w:rFonts w:ascii="Arial" w:hAnsi="Arial" w:cs="Arial"/>
                <w:color w:val="231F20"/>
                <w:sz w:val="24"/>
                <w:szCs w:val="24"/>
              </w:rPr>
              <w:t>consolidate</w:t>
            </w:r>
            <w:r w:rsidRPr="00A06782">
              <w:rPr>
                <w:rFonts w:ascii="Arial" w:hAnsi="Arial" w:cs="Arial"/>
                <w:color w:val="231F20"/>
                <w:spacing w:val="-11"/>
                <w:sz w:val="24"/>
                <w:szCs w:val="24"/>
              </w:rPr>
              <w:t xml:space="preserve"> </w:t>
            </w:r>
            <w:r w:rsidRPr="00A06782">
              <w:rPr>
                <w:rFonts w:ascii="Arial" w:hAnsi="Arial" w:cs="Arial"/>
                <w:color w:val="231F20"/>
                <w:sz w:val="24"/>
                <w:szCs w:val="24"/>
              </w:rPr>
              <w:t>through</w:t>
            </w:r>
            <w:r w:rsidRPr="00A06782">
              <w:rPr>
                <w:rFonts w:ascii="Arial" w:hAnsi="Arial" w:cs="Arial"/>
                <w:color w:val="231F20"/>
                <w:spacing w:val="-11"/>
                <w:sz w:val="24"/>
                <w:szCs w:val="24"/>
              </w:rPr>
              <w:t xml:space="preserve"> </w:t>
            </w:r>
            <w:r w:rsidRPr="00A06782">
              <w:rPr>
                <w:rFonts w:ascii="Arial" w:hAnsi="Arial" w:cs="Arial"/>
                <w:color w:val="231F20"/>
                <w:spacing w:val="-2"/>
                <w:sz w:val="24"/>
                <w:szCs w:val="24"/>
              </w:rPr>
              <w:t>practice:</w:t>
            </w:r>
          </w:p>
        </w:tc>
        <w:tc>
          <w:tcPr>
            <w:tcW w:w="3600" w:type="dxa"/>
            <w:shd w:val="clear" w:color="auto" w:fill="DBE5F1" w:themeFill="accent1" w:themeFillTint="33"/>
          </w:tcPr>
          <w:p w14:paraId="2D789F38" w14:textId="77777777" w:rsidR="000E0A50" w:rsidRPr="00A06782" w:rsidRDefault="00CD0B3C">
            <w:pPr>
              <w:pStyle w:val="TableParagraph"/>
              <w:spacing w:before="46" w:line="235" w:lineRule="auto"/>
              <w:rPr>
                <w:rFonts w:ascii="Arial" w:hAnsi="Arial" w:cs="Arial"/>
                <w:sz w:val="24"/>
                <w:szCs w:val="24"/>
              </w:rPr>
            </w:pPr>
            <w:r w:rsidRPr="00A06782">
              <w:rPr>
                <w:rFonts w:ascii="Arial" w:hAnsi="Arial" w:cs="Arial"/>
                <w:color w:val="231F20"/>
                <w:sz w:val="24"/>
                <w:szCs w:val="24"/>
              </w:rPr>
              <w:t>Make</w:t>
            </w:r>
            <w:r w:rsidRPr="00A06782">
              <w:rPr>
                <w:rFonts w:ascii="Arial" w:hAnsi="Arial" w:cs="Arial"/>
                <w:color w:val="231F20"/>
                <w:spacing w:val="-12"/>
                <w:sz w:val="24"/>
                <w:szCs w:val="24"/>
              </w:rPr>
              <w:t xml:space="preserve"> </w:t>
            </w:r>
            <w:r w:rsidRPr="00A06782">
              <w:rPr>
                <w:rFonts w:ascii="Arial" w:hAnsi="Arial" w:cs="Arial"/>
                <w:color w:val="231F20"/>
                <w:sz w:val="24"/>
                <w:szCs w:val="24"/>
              </w:rPr>
              <w:t>sure</w:t>
            </w:r>
            <w:r w:rsidRPr="00A06782">
              <w:rPr>
                <w:rFonts w:ascii="Arial" w:hAnsi="Arial" w:cs="Arial"/>
                <w:color w:val="231F20"/>
                <w:spacing w:val="-12"/>
                <w:sz w:val="24"/>
                <w:szCs w:val="24"/>
              </w:rPr>
              <w:t xml:space="preserve"> </w:t>
            </w:r>
            <w:r w:rsidRPr="00A06782">
              <w:rPr>
                <w:rFonts w:ascii="Arial" w:hAnsi="Arial" w:cs="Arial"/>
                <w:color w:val="231F20"/>
                <w:sz w:val="24"/>
                <w:szCs w:val="24"/>
              </w:rPr>
              <w:t>your</w:t>
            </w:r>
            <w:r w:rsidRPr="00A06782">
              <w:rPr>
                <w:rFonts w:ascii="Arial" w:hAnsi="Arial" w:cs="Arial"/>
                <w:color w:val="231F20"/>
                <w:spacing w:val="-12"/>
                <w:sz w:val="24"/>
                <w:szCs w:val="24"/>
              </w:rPr>
              <w:t xml:space="preserve"> </w:t>
            </w:r>
            <w:r w:rsidRPr="00A06782">
              <w:rPr>
                <w:rFonts w:ascii="Arial" w:hAnsi="Arial" w:cs="Arial"/>
                <w:color w:val="231F20"/>
                <w:sz w:val="24"/>
                <w:szCs w:val="24"/>
              </w:rPr>
              <w:t>actions</w:t>
            </w:r>
            <w:r w:rsidRPr="00A06782">
              <w:rPr>
                <w:rFonts w:ascii="Arial" w:hAnsi="Arial" w:cs="Arial"/>
                <w:color w:val="231F20"/>
                <w:spacing w:val="-12"/>
                <w:sz w:val="24"/>
                <w:szCs w:val="24"/>
              </w:rPr>
              <w:t xml:space="preserve"> </w:t>
            </w:r>
            <w:r w:rsidRPr="00A06782">
              <w:rPr>
                <w:rFonts w:ascii="Arial" w:hAnsi="Arial" w:cs="Arial"/>
                <w:color w:val="231F20"/>
                <w:sz w:val="24"/>
                <w:szCs w:val="24"/>
              </w:rPr>
              <w:t>to</w:t>
            </w:r>
            <w:r w:rsidRPr="00A06782">
              <w:rPr>
                <w:rFonts w:ascii="Arial" w:hAnsi="Arial" w:cs="Arial"/>
                <w:color w:val="231F20"/>
                <w:spacing w:val="-12"/>
                <w:sz w:val="24"/>
                <w:szCs w:val="24"/>
              </w:rPr>
              <w:t xml:space="preserve"> </w:t>
            </w:r>
            <w:r w:rsidRPr="00A06782">
              <w:rPr>
                <w:rFonts w:ascii="Arial" w:hAnsi="Arial" w:cs="Arial"/>
                <w:color w:val="231F20"/>
                <w:sz w:val="24"/>
                <w:szCs w:val="24"/>
              </w:rPr>
              <w:t>achieve are linked to your intentions:</w:t>
            </w:r>
          </w:p>
        </w:tc>
        <w:tc>
          <w:tcPr>
            <w:tcW w:w="1616" w:type="dxa"/>
            <w:shd w:val="clear" w:color="auto" w:fill="DBE5F1" w:themeFill="accent1" w:themeFillTint="33"/>
          </w:tcPr>
          <w:p w14:paraId="0780F499" w14:textId="77777777" w:rsidR="000E0A50" w:rsidRPr="00A06782" w:rsidRDefault="00CD0B3C">
            <w:pPr>
              <w:pStyle w:val="TableParagraph"/>
              <w:spacing w:before="46" w:line="235" w:lineRule="auto"/>
              <w:ind w:right="557"/>
              <w:rPr>
                <w:rFonts w:ascii="Arial" w:hAnsi="Arial" w:cs="Arial"/>
                <w:sz w:val="24"/>
                <w:szCs w:val="24"/>
              </w:rPr>
            </w:pPr>
            <w:r w:rsidRPr="00A06782">
              <w:rPr>
                <w:rFonts w:ascii="Arial" w:hAnsi="Arial" w:cs="Arial"/>
                <w:color w:val="231F20"/>
                <w:spacing w:val="-2"/>
                <w:sz w:val="24"/>
                <w:szCs w:val="24"/>
              </w:rPr>
              <w:t>Funding allocated:</w:t>
            </w:r>
          </w:p>
        </w:tc>
        <w:tc>
          <w:tcPr>
            <w:tcW w:w="3307" w:type="dxa"/>
            <w:shd w:val="clear" w:color="auto" w:fill="DBE5F1" w:themeFill="accent1" w:themeFillTint="33"/>
          </w:tcPr>
          <w:p w14:paraId="79344F78" w14:textId="77777777" w:rsidR="000E0A50" w:rsidRPr="00A06782" w:rsidRDefault="00CD0B3C">
            <w:pPr>
              <w:pStyle w:val="TableParagraph"/>
              <w:spacing w:before="46" w:line="235" w:lineRule="auto"/>
              <w:ind w:right="267"/>
              <w:rPr>
                <w:rFonts w:ascii="Arial" w:hAnsi="Arial" w:cs="Arial"/>
                <w:sz w:val="24"/>
                <w:szCs w:val="24"/>
              </w:rPr>
            </w:pPr>
            <w:r w:rsidRPr="00A06782">
              <w:rPr>
                <w:rFonts w:ascii="Arial" w:hAnsi="Arial" w:cs="Arial"/>
                <w:color w:val="231F20"/>
                <w:sz w:val="24"/>
                <w:szCs w:val="24"/>
              </w:rPr>
              <w:t>Evidence</w:t>
            </w:r>
            <w:r w:rsidRPr="00A06782">
              <w:rPr>
                <w:rFonts w:ascii="Arial" w:hAnsi="Arial" w:cs="Arial"/>
                <w:color w:val="231F20"/>
                <w:spacing w:val="-12"/>
                <w:sz w:val="24"/>
                <w:szCs w:val="24"/>
              </w:rPr>
              <w:t xml:space="preserve"> </w:t>
            </w:r>
            <w:r w:rsidRPr="00A06782">
              <w:rPr>
                <w:rFonts w:ascii="Arial" w:hAnsi="Arial" w:cs="Arial"/>
                <w:color w:val="231F20"/>
                <w:sz w:val="24"/>
                <w:szCs w:val="24"/>
              </w:rPr>
              <w:t>of</w:t>
            </w:r>
            <w:r w:rsidRPr="00A06782">
              <w:rPr>
                <w:rFonts w:ascii="Arial" w:hAnsi="Arial" w:cs="Arial"/>
                <w:color w:val="231F20"/>
                <w:spacing w:val="-13"/>
                <w:sz w:val="24"/>
                <w:szCs w:val="24"/>
              </w:rPr>
              <w:t xml:space="preserve"> </w:t>
            </w:r>
            <w:r w:rsidRPr="00A06782">
              <w:rPr>
                <w:rFonts w:ascii="Arial" w:hAnsi="Arial" w:cs="Arial"/>
                <w:color w:val="231F20"/>
                <w:sz w:val="24"/>
                <w:szCs w:val="24"/>
              </w:rPr>
              <w:t>impact:</w:t>
            </w:r>
            <w:r w:rsidRPr="00A06782">
              <w:rPr>
                <w:rFonts w:ascii="Arial" w:hAnsi="Arial" w:cs="Arial"/>
                <w:color w:val="231F20"/>
                <w:spacing w:val="-13"/>
                <w:sz w:val="24"/>
                <w:szCs w:val="24"/>
              </w:rPr>
              <w:t xml:space="preserve"> </w:t>
            </w:r>
            <w:r w:rsidRPr="00A06782">
              <w:rPr>
                <w:rFonts w:ascii="Arial" w:hAnsi="Arial" w:cs="Arial"/>
                <w:color w:val="231F20"/>
                <w:sz w:val="24"/>
                <w:szCs w:val="24"/>
              </w:rPr>
              <w:t>what</w:t>
            </w:r>
            <w:r w:rsidRPr="00A06782">
              <w:rPr>
                <w:rFonts w:ascii="Arial" w:hAnsi="Arial" w:cs="Arial"/>
                <w:color w:val="231F20"/>
                <w:spacing w:val="-12"/>
                <w:sz w:val="24"/>
                <w:szCs w:val="24"/>
              </w:rPr>
              <w:t xml:space="preserve"> </w:t>
            </w:r>
            <w:r w:rsidRPr="00A06782">
              <w:rPr>
                <w:rFonts w:ascii="Arial" w:hAnsi="Arial" w:cs="Arial"/>
                <w:color w:val="231F20"/>
                <w:sz w:val="24"/>
                <w:szCs w:val="24"/>
              </w:rPr>
              <w:t xml:space="preserve">do pupils now know and what can they now do? What has </w:t>
            </w:r>
            <w:r w:rsidRPr="00A06782">
              <w:rPr>
                <w:rFonts w:ascii="Arial" w:hAnsi="Arial" w:cs="Arial"/>
                <w:color w:val="231F20"/>
                <w:spacing w:val="-2"/>
                <w:sz w:val="24"/>
                <w:szCs w:val="24"/>
              </w:rPr>
              <w:t>changed?:</w:t>
            </w:r>
          </w:p>
        </w:tc>
        <w:tc>
          <w:tcPr>
            <w:tcW w:w="3134" w:type="dxa"/>
            <w:shd w:val="clear" w:color="auto" w:fill="DBE5F1" w:themeFill="accent1" w:themeFillTint="33"/>
          </w:tcPr>
          <w:p w14:paraId="66D9B025" w14:textId="77777777" w:rsidR="000E0A50" w:rsidRPr="00A06782" w:rsidRDefault="00CD0B3C">
            <w:pPr>
              <w:pStyle w:val="TableParagraph"/>
              <w:spacing w:before="46" w:line="235" w:lineRule="auto"/>
              <w:rPr>
                <w:rFonts w:ascii="Arial" w:hAnsi="Arial" w:cs="Arial"/>
                <w:sz w:val="24"/>
                <w:szCs w:val="24"/>
              </w:rPr>
            </w:pPr>
            <w:r w:rsidRPr="00A06782">
              <w:rPr>
                <w:rFonts w:ascii="Arial" w:hAnsi="Arial" w:cs="Arial"/>
                <w:color w:val="231F20"/>
                <w:sz w:val="24"/>
                <w:szCs w:val="24"/>
              </w:rPr>
              <w:t>Sustainability</w:t>
            </w:r>
            <w:r w:rsidRPr="00A06782">
              <w:rPr>
                <w:rFonts w:ascii="Arial" w:hAnsi="Arial" w:cs="Arial"/>
                <w:color w:val="231F20"/>
                <w:spacing w:val="-14"/>
                <w:sz w:val="24"/>
                <w:szCs w:val="24"/>
              </w:rPr>
              <w:t xml:space="preserve"> </w:t>
            </w:r>
            <w:r w:rsidRPr="00A06782">
              <w:rPr>
                <w:rFonts w:ascii="Arial" w:hAnsi="Arial" w:cs="Arial"/>
                <w:color w:val="231F20"/>
                <w:sz w:val="24"/>
                <w:szCs w:val="24"/>
              </w:rPr>
              <w:t>and</w:t>
            </w:r>
            <w:r w:rsidRPr="00A06782">
              <w:rPr>
                <w:rFonts w:ascii="Arial" w:hAnsi="Arial" w:cs="Arial"/>
                <w:color w:val="231F20"/>
                <w:spacing w:val="-14"/>
                <w:sz w:val="24"/>
                <w:szCs w:val="24"/>
              </w:rPr>
              <w:t xml:space="preserve"> </w:t>
            </w:r>
            <w:r w:rsidRPr="00A06782">
              <w:rPr>
                <w:rFonts w:ascii="Arial" w:hAnsi="Arial" w:cs="Arial"/>
                <w:color w:val="231F20"/>
                <w:sz w:val="24"/>
                <w:szCs w:val="24"/>
              </w:rPr>
              <w:t>suggested next steps:</w:t>
            </w:r>
          </w:p>
        </w:tc>
      </w:tr>
      <w:tr w:rsidR="009E2932" w:rsidRPr="00A06782" w14:paraId="4E37B11D" w14:textId="77777777">
        <w:trPr>
          <w:trHeight w:val="1710"/>
        </w:trPr>
        <w:tc>
          <w:tcPr>
            <w:tcW w:w="3720" w:type="dxa"/>
          </w:tcPr>
          <w:p w14:paraId="3201F46E" w14:textId="0E9383DF" w:rsidR="009E2932" w:rsidRPr="00261783" w:rsidRDefault="009E2932" w:rsidP="00901CE2">
            <w:pPr>
              <w:rPr>
                <w:rFonts w:ascii="Arial" w:hAnsi="Arial" w:cs="Arial"/>
                <w:bCs/>
                <w:sz w:val="24"/>
                <w:szCs w:val="24"/>
                <w:lang w:eastAsia="en-GB" w:bidi="en-GB"/>
              </w:rPr>
            </w:pPr>
            <w:r w:rsidRPr="005E24B6">
              <w:rPr>
                <w:rFonts w:ascii="Arial" w:hAnsi="Arial" w:cs="Arial"/>
                <w:bCs/>
                <w:sz w:val="24"/>
                <w:szCs w:val="24"/>
                <w:lang w:eastAsia="en-GB" w:bidi="en-GB"/>
              </w:rPr>
              <w:t>To increase the amount of physical activity carried out by all children in our school as part of our commitment to promoting healthy, active lifestyles.</w:t>
            </w:r>
            <w:r>
              <w:rPr>
                <w:rFonts w:ascii="Arial" w:hAnsi="Arial" w:cs="Arial"/>
                <w:bCs/>
                <w:sz w:val="24"/>
                <w:szCs w:val="24"/>
                <w:lang w:eastAsia="en-GB" w:bidi="en-GB"/>
              </w:rPr>
              <w:t xml:space="preserve"> Namely through </w:t>
            </w:r>
            <w:r w:rsidRPr="002F7D98">
              <w:rPr>
                <w:rFonts w:ascii="Arial" w:hAnsi="Arial" w:cs="Arial"/>
                <w:sz w:val="24"/>
                <w:szCs w:val="24"/>
                <w:lang w:eastAsia="en-GB" w:bidi="en-GB"/>
              </w:rPr>
              <w:t>break and lunchtime</w:t>
            </w:r>
            <w:r>
              <w:rPr>
                <w:rFonts w:ascii="Arial" w:hAnsi="Arial" w:cs="Arial"/>
                <w:sz w:val="24"/>
                <w:szCs w:val="24"/>
                <w:lang w:eastAsia="en-GB" w:bidi="en-GB"/>
              </w:rPr>
              <w:t xml:space="preserve"> enrichment. </w:t>
            </w:r>
          </w:p>
          <w:p w14:paraId="12F4E725" w14:textId="100AECD7" w:rsidR="009E2932" w:rsidRPr="005E24B6" w:rsidRDefault="009E2932" w:rsidP="001B47F0">
            <w:pPr>
              <w:rPr>
                <w:rFonts w:ascii="Arial" w:hAnsi="Arial" w:cs="Arial"/>
                <w:bCs/>
                <w:sz w:val="24"/>
                <w:szCs w:val="24"/>
                <w:lang w:eastAsia="en-GB" w:bidi="en-GB"/>
              </w:rPr>
            </w:pPr>
          </w:p>
          <w:p w14:paraId="73F5B8F2" w14:textId="77777777" w:rsidR="009E2932" w:rsidRPr="005E24B6" w:rsidRDefault="009E2932" w:rsidP="005E24B6">
            <w:pPr>
              <w:rPr>
                <w:rFonts w:ascii="Arial" w:hAnsi="Arial" w:cs="Arial"/>
                <w:bCs/>
                <w:sz w:val="24"/>
                <w:szCs w:val="24"/>
              </w:rPr>
            </w:pPr>
          </w:p>
        </w:tc>
        <w:tc>
          <w:tcPr>
            <w:tcW w:w="3600" w:type="dxa"/>
          </w:tcPr>
          <w:p w14:paraId="7ECCFAA9" w14:textId="35EBC43D" w:rsidR="009E2932" w:rsidRDefault="009E2932" w:rsidP="00952184">
            <w:pPr>
              <w:rPr>
                <w:rFonts w:ascii="Arial" w:hAnsi="Arial" w:cs="Arial"/>
                <w:sz w:val="24"/>
                <w:szCs w:val="24"/>
                <w:lang w:eastAsia="en-GB" w:bidi="en-GB"/>
              </w:rPr>
            </w:pPr>
            <w:r w:rsidRPr="00065D4C">
              <w:rPr>
                <w:rFonts w:ascii="Arial" w:hAnsi="Arial" w:cs="Arial"/>
                <w:sz w:val="24"/>
                <w:szCs w:val="24"/>
                <w:lang w:eastAsia="en-GB" w:bidi="en-GB"/>
              </w:rPr>
              <w:t>To develop the role of Sports Ambassadors though the Department of Sport</w:t>
            </w:r>
            <w:r>
              <w:rPr>
                <w:rFonts w:ascii="Arial" w:hAnsi="Arial" w:cs="Arial"/>
                <w:sz w:val="24"/>
                <w:szCs w:val="24"/>
                <w:lang w:eastAsia="en-GB" w:bidi="en-GB"/>
              </w:rPr>
              <w:t>.</w:t>
            </w:r>
          </w:p>
          <w:p w14:paraId="18B91650" w14:textId="5E558BF8" w:rsidR="009E2932" w:rsidRDefault="009E2932" w:rsidP="00952184">
            <w:pPr>
              <w:rPr>
                <w:rFonts w:ascii="Arial" w:hAnsi="Arial" w:cs="Arial"/>
                <w:sz w:val="24"/>
                <w:szCs w:val="24"/>
                <w:lang w:eastAsia="en-GB" w:bidi="en-GB"/>
              </w:rPr>
            </w:pPr>
            <w:r>
              <w:rPr>
                <w:rFonts w:ascii="Arial" w:hAnsi="Arial" w:cs="Arial"/>
                <w:sz w:val="24"/>
                <w:szCs w:val="24"/>
                <w:lang w:eastAsia="en-GB" w:bidi="en-GB"/>
              </w:rPr>
              <w:t xml:space="preserve">Meetings x6 per year lead by Assistant Head. A view to extend this to Trust level to lead by Learning and Teaching Lead through FA1 Pupil leadership programme, TPQL leadership skills and Pupil Advisory Board. </w:t>
            </w:r>
          </w:p>
          <w:p w14:paraId="152A51CF" w14:textId="77777777" w:rsidR="009E2932" w:rsidRDefault="009E2932" w:rsidP="00952184">
            <w:pPr>
              <w:rPr>
                <w:rFonts w:ascii="Arial" w:hAnsi="Arial" w:cs="Arial"/>
                <w:sz w:val="24"/>
                <w:szCs w:val="24"/>
                <w:lang w:eastAsia="en-GB" w:bidi="en-GB"/>
              </w:rPr>
            </w:pPr>
          </w:p>
          <w:p w14:paraId="0E43E109" w14:textId="77777777" w:rsidR="009E2932" w:rsidRDefault="009E2932" w:rsidP="004E360A">
            <w:pPr>
              <w:rPr>
                <w:rFonts w:ascii="Arial" w:hAnsi="Arial" w:cs="Arial"/>
                <w:sz w:val="24"/>
                <w:szCs w:val="24"/>
                <w:lang w:eastAsia="en-GB" w:bidi="en-GB"/>
              </w:rPr>
            </w:pPr>
            <w:r>
              <w:rPr>
                <w:rFonts w:ascii="Arial" w:hAnsi="Arial" w:cs="Arial"/>
                <w:sz w:val="24"/>
                <w:szCs w:val="24"/>
                <w:lang w:eastAsia="en-GB" w:bidi="en-GB"/>
              </w:rPr>
              <w:t>To increase the profile of the Department of Sport and the priority of Sports Ambassadors, i</w:t>
            </w:r>
            <w:r w:rsidRPr="00065D4C">
              <w:rPr>
                <w:rFonts w:ascii="Arial" w:hAnsi="Arial" w:cs="Arial"/>
                <w:sz w:val="24"/>
                <w:szCs w:val="24"/>
                <w:lang w:eastAsia="en-GB" w:bidi="en-GB"/>
              </w:rPr>
              <w:t xml:space="preserve">ncluding equipment for them to use to enhance lunchtime </w:t>
            </w:r>
            <w:r w:rsidRPr="00065D4C">
              <w:rPr>
                <w:rFonts w:ascii="Arial" w:hAnsi="Arial" w:cs="Arial"/>
                <w:sz w:val="24"/>
                <w:szCs w:val="24"/>
                <w:lang w:eastAsia="en-GB" w:bidi="en-GB"/>
              </w:rPr>
              <w:lastRenderedPageBreak/>
              <w:t>activity.</w:t>
            </w:r>
          </w:p>
          <w:p w14:paraId="421752C1" w14:textId="77777777" w:rsidR="009E2932" w:rsidRDefault="009E2932" w:rsidP="004E360A">
            <w:pPr>
              <w:rPr>
                <w:rFonts w:ascii="Arial" w:hAnsi="Arial" w:cs="Arial"/>
                <w:sz w:val="24"/>
                <w:szCs w:val="24"/>
                <w:lang w:eastAsia="en-GB" w:bidi="en-GB"/>
              </w:rPr>
            </w:pPr>
          </w:p>
          <w:p w14:paraId="5D1CD475" w14:textId="4B87DB10" w:rsidR="009E2932" w:rsidRDefault="009E2932" w:rsidP="004E360A">
            <w:pPr>
              <w:pStyle w:val="TableParagraph"/>
              <w:ind w:left="0"/>
              <w:rPr>
                <w:rFonts w:ascii="Arial" w:hAnsi="Arial" w:cs="Arial"/>
                <w:sz w:val="24"/>
                <w:szCs w:val="24"/>
                <w:lang w:eastAsia="en-GB" w:bidi="en-GB"/>
              </w:rPr>
            </w:pPr>
            <w:r>
              <w:rPr>
                <w:rFonts w:ascii="Arial" w:hAnsi="Arial" w:cs="Arial"/>
                <w:sz w:val="24"/>
                <w:szCs w:val="24"/>
                <w:lang w:eastAsia="en-GB" w:bidi="en-GB"/>
              </w:rPr>
              <w:t>Invest more lunch time clubs to provide variation and fun in a controlled and safe environment</w:t>
            </w:r>
          </w:p>
          <w:p w14:paraId="17395A24" w14:textId="77777777" w:rsidR="009E2932" w:rsidRDefault="009E2932" w:rsidP="00952184">
            <w:pPr>
              <w:rPr>
                <w:rFonts w:ascii="Arial" w:hAnsi="Arial" w:cs="Arial"/>
                <w:sz w:val="24"/>
                <w:szCs w:val="24"/>
                <w:lang w:eastAsia="en-GB" w:bidi="en-GB"/>
              </w:rPr>
            </w:pPr>
          </w:p>
          <w:p w14:paraId="3BF9E775" w14:textId="097B3404" w:rsidR="009E2932" w:rsidRDefault="009E2932" w:rsidP="00952184">
            <w:pPr>
              <w:rPr>
                <w:rFonts w:ascii="Arial" w:hAnsi="Arial" w:cs="Arial"/>
                <w:sz w:val="24"/>
                <w:szCs w:val="24"/>
              </w:rPr>
            </w:pPr>
            <w:r>
              <w:rPr>
                <w:rFonts w:ascii="Arial" w:hAnsi="Arial" w:cs="Arial"/>
                <w:sz w:val="24"/>
                <w:szCs w:val="24"/>
              </w:rPr>
              <w:t>Outdoor play equipment to be regularly audited and observed during breaktimes. Meeting with staff leaders at break/lunch times to create dedicated zones for children to engage in a wider variety of sports</w:t>
            </w:r>
          </w:p>
          <w:p w14:paraId="34C51320" w14:textId="5BA9B652" w:rsidR="009E2932" w:rsidRPr="00A06782" w:rsidRDefault="009E2932" w:rsidP="00F02C38">
            <w:pPr>
              <w:pStyle w:val="TableParagraph"/>
              <w:ind w:left="0"/>
              <w:rPr>
                <w:rFonts w:ascii="Arial" w:hAnsi="Arial" w:cs="Arial"/>
                <w:sz w:val="24"/>
                <w:szCs w:val="24"/>
              </w:rPr>
            </w:pPr>
          </w:p>
        </w:tc>
        <w:tc>
          <w:tcPr>
            <w:tcW w:w="1616" w:type="dxa"/>
          </w:tcPr>
          <w:p w14:paraId="64B9064B" w14:textId="7AF4DA37" w:rsidR="009E2932" w:rsidRDefault="009E2932">
            <w:pPr>
              <w:pStyle w:val="TableParagraph"/>
              <w:spacing w:before="160"/>
              <w:ind w:left="34"/>
              <w:rPr>
                <w:rFonts w:ascii="Arial" w:hAnsi="Arial" w:cs="Arial"/>
                <w:sz w:val="24"/>
                <w:szCs w:val="24"/>
              </w:rPr>
            </w:pPr>
            <w:r>
              <w:rPr>
                <w:rFonts w:ascii="Arial" w:hAnsi="Arial" w:cs="Arial"/>
                <w:sz w:val="24"/>
                <w:szCs w:val="24"/>
              </w:rPr>
              <w:lastRenderedPageBreak/>
              <w:t>£300</w:t>
            </w:r>
          </w:p>
          <w:p w14:paraId="3BBCDC33" w14:textId="77777777" w:rsidR="009E2932" w:rsidRDefault="009E2932">
            <w:pPr>
              <w:pStyle w:val="TableParagraph"/>
              <w:spacing w:before="160"/>
              <w:ind w:left="34"/>
              <w:rPr>
                <w:rFonts w:ascii="Arial" w:hAnsi="Arial" w:cs="Arial"/>
                <w:sz w:val="24"/>
                <w:szCs w:val="24"/>
              </w:rPr>
            </w:pPr>
          </w:p>
          <w:p w14:paraId="76EC9EB2" w14:textId="77777777" w:rsidR="009E2932" w:rsidRDefault="009E2932">
            <w:pPr>
              <w:pStyle w:val="TableParagraph"/>
              <w:spacing w:before="160"/>
              <w:ind w:left="34"/>
              <w:rPr>
                <w:rFonts w:ascii="Arial" w:hAnsi="Arial" w:cs="Arial"/>
                <w:sz w:val="24"/>
                <w:szCs w:val="24"/>
              </w:rPr>
            </w:pPr>
          </w:p>
          <w:p w14:paraId="4D1DB0F3" w14:textId="77777777" w:rsidR="009E2932" w:rsidRDefault="009E2932">
            <w:pPr>
              <w:pStyle w:val="TableParagraph"/>
              <w:spacing w:before="160"/>
              <w:ind w:left="34"/>
              <w:rPr>
                <w:rFonts w:ascii="Arial" w:hAnsi="Arial" w:cs="Arial"/>
                <w:sz w:val="24"/>
                <w:szCs w:val="24"/>
              </w:rPr>
            </w:pPr>
          </w:p>
          <w:p w14:paraId="32974481" w14:textId="77777777" w:rsidR="009E2932" w:rsidRDefault="009E2932">
            <w:pPr>
              <w:pStyle w:val="TableParagraph"/>
              <w:spacing w:before="160"/>
              <w:ind w:left="34"/>
              <w:rPr>
                <w:rFonts w:ascii="Arial" w:hAnsi="Arial" w:cs="Arial"/>
                <w:sz w:val="24"/>
                <w:szCs w:val="24"/>
              </w:rPr>
            </w:pPr>
          </w:p>
          <w:p w14:paraId="5E76E721" w14:textId="77777777" w:rsidR="009E2932" w:rsidRDefault="009E2932">
            <w:pPr>
              <w:pStyle w:val="TableParagraph"/>
              <w:spacing w:before="160"/>
              <w:ind w:left="34"/>
              <w:rPr>
                <w:rFonts w:ascii="Arial" w:hAnsi="Arial" w:cs="Arial"/>
                <w:sz w:val="24"/>
                <w:szCs w:val="24"/>
              </w:rPr>
            </w:pPr>
          </w:p>
          <w:p w14:paraId="65C2059C" w14:textId="77777777" w:rsidR="009E2932" w:rsidRDefault="009E2932">
            <w:pPr>
              <w:pStyle w:val="TableParagraph"/>
              <w:spacing w:before="160"/>
              <w:ind w:left="34"/>
              <w:rPr>
                <w:rFonts w:ascii="Arial" w:hAnsi="Arial" w:cs="Arial"/>
                <w:sz w:val="24"/>
                <w:szCs w:val="24"/>
              </w:rPr>
            </w:pPr>
          </w:p>
          <w:p w14:paraId="26510937" w14:textId="43C59A5D" w:rsidR="009E2932" w:rsidRDefault="009E2932" w:rsidP="00487E8F">
            <w:pPr>
              <w:pStyle w:val="TableParagraph"/>
              <w:spacing w:before="160"/>
              <w:ind w:left="0"/>
              <w:rPr>
                <w:rFonts w:ascii="Arial" w:hAnsi="Arial" w:cs="Arial"/>
                <w:sz w:val="24"/>
                <w:szCs w:val="24"/>
              </w:rPr>
            </w:pPr>
            <w:r>
              <w:rPr>
                <w:rFonts w:ascii="Arial" w:hAnsi="Arial" w:cs="Arial"/>
                <w:sz w:val="24"/>
                <w:szCs w:val="24"/>
              </w:rPr>
              <w:t xml:space="preserve"> </w:t>
            </w:r>
          </w:p>
          <w:p w14:paraId="6A269678" w14:textId="4AF94B70" w:rsidR="009E2932" w:rsidRDefault="009E2932" w:rsidP="00487E8F">
            <w:pPr>
              <w:pStyle w:val="TableParagraph"/>
              <w:spacing w:before="160"/>
              <w:ind w:left="0"/>
              <w:rPr>
                <w:rFonts w:ascii="Arial" w:hAnsi="Arial" w:cs="Arial"/>
                <w:sz w:val="24"/>
                <w:szCs w:val="24"/>
              </w:rPr>
            </w:pPr>
          </w:p>
          <w:p w14:paraId="334578CF" w14:textId="77777777" w:rsidR="009E2932" w:rsidRDefault="009E2932">
            <w:pPr>
              <w:pStyle w:val="TableParagraph"/>
              <w:spacing w:before="160"/>
              <w:ind w:left="34"/>
              <w:rPr>
                <w:rFonts w:ascii="Arial" w:hAnsi="Arial" w:cs="Arial"/>
                <w:sz w:val="24"/>
                <w:szCs w:val="24"/>
              </w:rPr>
            </w:pPr>
          </w:p>
          <w:p w14:paraId="0C81373F" w14:textId="77777777" w:rsidR="009E2932" w:rsidRDefault="009E2932">
            <w:pPr>
              <w:pStyle w:val="TableParagraph"/>
              <w:spacing w:before="160"/>
              <w:ind w:left="34"/>
              <w:rPr>
                <w:rFonts w:ascii="Arial" w:hAnsi="Arial" w:cs="Arial"/>
                <w:sz w:val="24"/>
                <w:szCs w:val="24"/>
              </w:rPr>
            </w:pPr>
          </w:p>
          <w:p w14:paraId="12DB39BF" w14:textId="0BD43975" w:rsidR="009E2932" w:rsidRDefault="009E2932">
            <w:pPr>
              <w:pStyle w:val="TableParagraph"/>
              <w:spacing w:before="160"/>
              <w:ind w:left="34"/>
              <w:rPr>
                <w:rFonts w:ascii="Arial" w:hAnsi="Arial" w:cs="Arial"/>
                <w:sz w:val="24"/>
                <w:szCs w:val="24"/>
              </w:rPr>
            </w:pPr>
            <w:r>
              <w:rPr>
                <w:rFonts w:ascii="Arial" w:hAnsi="Arial" w:cs="Arial"/>
                <w:sz w:val="24"/>
                <w:szCs w:val="24"/>
              </w:rPr>
              <w:t>£300</w:t>
            </w:r>
          </w:p>
          <w:p w14:paraId="7368F360" w14:textId="77777777" w:rsidR="009E2932" w:rsidRDefault="009E2932">
            <w:pPr>
              <w:pStyle w:val="TableParagraph"/>
              <w:spacing w:before="160"/>
              <w:ind w:left="34"/>
              <w:rPr>
                <w:rFonts w:ascii="Arial" w:hAnsi="Arial" w:cs="Arial"/>
                <w:sz w:val="24"/>
                <w:szCs w:val="24"/>
              </w:rPr>
            </w:pPr>
          </w:p>
          <w:p w14:paraId="69A53D0B" w14:textId="77777777" w:rsidR="009E2932" w:rsidRDefault="009E2932">
            <w:pPr>
              <w:pStyle w:val="TableParagraph"/>
              <w:spacing w:before="160"/>
              <w:ind w:left="34"/>
              <w:rPr>
                <w:rFonts w:ascii="Arial" w:hAnsi="Arial" w:cs="Arial"/>
                <w:sz w:val="24"/>
                <w:szCs w:val="24"/>
              </w:rPr>
            </w:pPr>
          </w:p>
          <w:p w14:paraId="0DA5E22A" w14:textId="6F442998" w:rsidR="009E2932" w:rsidRDefault="009E2932">
            <w:pPr>
              <w:pStyle w:val="TableParagraph"/>
              <w:spacing w:before="160"/>
              <w:ind w:left="34"/>
              <w:rPr>
                <w:rFonts w:ascii="Arial" w:hAnsi="Arial" w:cs="Arial"/>
                <w:sz w:val="24"/>
                <w:szCs w:val="24"/>
              </w:rPr>
            </w:pPr>
            <w:r>
              <w:rPr>
                <w:rFonts w:ascii="Arial" w:hAnsi="Arial" w:cs="Arial"/>
                <w:sz w:val="24"/>
                <w:szCs w:val="24"/>
              </w:rPr>
              <w:t>£2000</w:t>
            </w:r>
          </w:p>
          <w:p w14:paraId="798D5B79" w14:textId="77777777" w:rsidR="009E2932" w:rsidRDefault="009E2932">
            <w:pPr>
              <w:pStyle w:val="TableParagraph"/>
              <w:spacing w:before="160"/>
              <w:ind w:left="34"/>
              <w:rPr>
                <w:rFonts w:ascii="Arial" w:hAnsi="Arial" w:cs="Arial"/>
                <w:sz w:val="24"/>
                <w:szCs w:val="24"/>
              </w:rPr>
            </w:pPr>
          </w:p>
          <w:p w14:paraId="077B8C2B" w14:textId="4CDBA76A" w:rsidR="009E2932" w:rsidRPr="00A06782" w:rsidRDefault="009E2932" w:rsidP="00487E8F">
            <w:pPr>
              <w:pStyle w:val="TableParagraph"/>
              <w:spacing w:before="160"/>
              <w:ind w:left="34"/>
              <w:rPr>
                <w:rFonts w:ascii="Arial" w:hAnsi="Arial" w:cs="Arial"/>
                <w:sz w:val="24"/>
                <w:szCs w:val="24"/>
              </w:rPr>
            </w:pPr>
          </w:p>
        </w:tc>
        <w:tc>
          <w:tcPr>
            <w:tcW w:w="3307" w:type="dxa"/>
          </w:tcPr>
          <w:p w14:paraId="68287AD7" w14:textId="391CD876"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lastRenderedPageBreak/>
              <w:t>The Department of Sport has gained a higher profile within the school community, with a visible presence of Sports Ambassadors and dedicated activities.</w:t>
            </w:r>
          </w:p>
          <w:p w14:paraId="73FD7301" w14:textId="0FE62847"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There is increased participation in lunchtime clubs, with more pupils actively engaging in varied and structured sports.</w:t>
            </w:r>
          </w:p>
          <w:p w14:paraId="5D31D297" w14:textId="29B6237D"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 xml:space="preserve">Break and lunchtimes are more purposeful and organised, with dedicated </w:t>
            </w:r>
            <w:r w:rsidRPr="006B25F9">
              <w:rPr>
                <w:rFonts w:ascii="Arial" w:eastAsia="Times New Roman" w:hAnsi="Arial" w:cs="Arial"/>
                <w:sz w:val="24"/>
                <w:szCs w:val="24"/>
                <w:lang w:val="en-GB" w:eastAsia="en-GB"/>
              </w:rPr>
              <w:lastRenderedPageBreak/>
              <w:t>zones for sports activities following staff planning and auditing.</w:t>
            </w:r>
          </w:p>
          <w:p w14:paraId="5B68D3FA" w14:textId="20554843"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Equipment audits have led to improved availability and usage of resources, ensuring safer and more engaging play environments.</w:t>
            </w:r>
          </w:p>
          <w:p w14:paraId="5F9917F4" w14:textId="7992A368"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The leadership structure has strengthened, with regular meetings and cross-school collaboration aiming to extend this model Trust-wide</w:t>
            </w:r>
          </w:p>
          <w:p w14:paraId="29BD036C" w14:textId="3B37D664" w:rsidR="009E2932" w:rsidRPr="006B25F9" w:rsidRDefault="009E2932" w:rsidP="007D65CE">
            <w:pPr>
              <w:rPr>
                <w:rFonts w:ascii="Arial" w:hAnsi="Arial" w:cs="Arial"/>
                <w:color w:val="FF0000"/>
                <w:sz w:val="24"/>
                <w:szCs w:val="24"/>
              </w:rPr>
            </w:pPr>
          </w:p>
        </w:tc>
        <w:tc>
          <w:tcPr>
            <w:tcW w:w="3134" w:type="dxa"/>
            <w:vMerge w:val="restart"/>
          </w:tcPr>
          <w:p w14:paraId="459A33A6" w14:textId="77777777" w:rsidR="00790170" w:rsidRPr="00901AA8" w:rsidRDefault="00790170"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lastRenderedPageBreak/>
              <w:t>Continue to develop Sports Ambassadors through regular training and leadership opportunities, enabling pupils to independently lead activities during break and lunchtimes.</w:t>
            </w:r>
          </w:p>
          <w:p w14:paraId="47BC4D22" w14:textId="77777777" w:rsidR="00790170" w:rsidRPr="00901AA8" w:rsidRDefault="00790170"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 xml:space="preserve">Strengthen links with the Trust-wide leadership programme to share best practice and </w:t>
            </w:r>
            <w:r w:rsidRPr="00901AA8">
              <w:rPr>
                <w:rFonts w:ascii="Arial" w:hAnsi="Arial" w:cs="Arial"/>
                <w:color w:val="000000" w:themeColor="text1"/>
                <w:sz w:val="24"/>
                <w:szCs w:val="24"/>
              </w:rPr>
              <w:lastRenderedPageBreak/>
              <w:t>provide wider leadership experiences for pupils.</w:t>
            </w:r>
          </w:p>
          <w:p w14:paraId="1DE7E56C" w14:textId="77777777" w:rsidR="00790170" w:rsidRPr="00901AA8" w:rsidRDefault="00790170"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Maintain and audit equipment annually to ensure resources remain safe, accessible and well-used.</w:t>
            </w:r>
          </w:p>
          <w:p w14:paraId="6459326E" w14:textId="77777777" w:rsidR="00790170" w:rsidRPr="00901AA8" w:rsidRDefault="00790170"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Continue to review participation data and pupil voice to identify popular activities and target less active pupils.</w:t>
            </w:r>
          </w:p>
          <w:p w14:paraId="4CF089C4" w14:textId="77777777" w:rsidR="00790170" w:rsidRPr="00901AA8" w:rsidRDefault="00790170"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Further develop zoned play areas and introduce additional sports and physical activity opportunities based on pupil interests.</w:t>
            </w:r>
          </w:p>
          <w:p w14:paraId="3B39FF0E" w14:textId="77777777" w:rsidR="009E2932" w:rsidRPr="00901AA8" w:rsidRDefault="00790170"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Ensure staff continue to support and model active play, embedding physical activity as part of the school's culture.</w:t>
            </w:r>
          </w:p>
          <w:p w14:paraId="3998BF4E" w14:textId="77777777" w:rsidR="00CC477C" w:rsidRPr="00901AA8" w:rsidRDefault="00CC477C" w:rsidP="007D65CE">
            <w:pPr>
              <w:pStyle w:val="TableParagraph"/>
              <w:ind w:left="0"/>
              <w:rPr>
                <w:rFonts w:ascii="Arial" w:hAnsi="Arial" w:cs="Arial"/>
                <w:color w:val="000000" w:themeColor="text1"/>
                <w:sz w:val="24"/>
                <w:szCs w:val="24"/>
              </w:rPr>
            </w:pPr>
          </w:p>
          <w:p w14:paraId="055BE525" w14:textId="77777777" w:rsidR="000D1F1F" w:rsidRPr="00901AA8" w:rsidRDefault="000D1F1F"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lastRenderedPageBreak/>
              <w:t>Continue to provide cycling opportunities for SEND pupils through follow-up sessions and links with local cycling providers.</w:t>
            </w:r>
          </w:p>
          <w:p w14:paraId="317268FD" w14:textId="77777777" w:rsidR="000D1F1F" w:rsidRPr="00901AA8" w:rsidRDefault="000D1F1F"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Encourage pupils and families to utilise cycling skills outside of school to support active lifestyles.</w:t>
            </w:r>
          </w:p>
          <w:p w14:paraId="0D327802" w14:textId="77777777" w:rsidR="000D1F1F" w:rsidRPr="00901AA8" w:rsidRDefault="000D1F1F"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Identify future cohorts of SEND pupils who would benefit from the programme.</w:t>
            </w:r>
          </w:p>
          <w:p w14:paraId="6432A87F" w14:textId="77777777" w:rsidR="000D1F1F" w:rsidRPr="00901AA8" w:rsidRDefault="000D1F1F"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Explore opportunities to extend cycling experiences through additional balance bike, scooter or road safety initiatives.</w:t>
            </w:r>
          </w:p>
          <w:p w14:paraId="33B9FAF6" w14:textId="77777777" w:rsidR="00CC477C" w:rsidRPr="00901AA8" w:rsidRDefault="000D1F1F"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Use pupil confidence and engagement gained through Bikeability to support wider independence and participation in physical activity.</w:t>
            </w:r>
          </w:p>
          <w:p w14:paraId="4EAEBEDF" w14:textId="77777777" w:rsidR="00901AA8" w:rsidRPr="00901AA8" w:rsidRDefault="00901AA8" w:rsidP="007D65CE">
            <w:pPr>
              <w:pStyle w:val="TableParagraph"/>
              <w:ind w:left="0"/>
              <w:rPr>
                <w:rFonts w:ascii="Arial" w:hAnsi="Arial" w:cs="Arial"/>
                <w:color w:val="000000" w:themeColor="text1"/>
                <w:sz w:val="24"/>
                <w:szCs w:val="24"/>
              </w:rPr>
            </w:pPr>
          </w:p>
          <w:p w14:paraId="64E89083" w14:textId="77777777" w:rsidR="00901AA8" w:rsidRPr="00901AA8" w:rsidRDefault="00901AA8"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Embed daily physical activity into classroom routines and whole-school practice to ensure long-term impact.</w:t>
            </w:r>
          </w:p>
          <w:p w14:paraId="48FCF144" w14:textId="77777777" w:rsidR="00901AA8" w:rsidRPr="00901AA8" w:rsidRDefault="00901AA8"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 xml:space="preserve">Continue to provide regular opportunities </w:t>
            </w:r>
            <w:r w:rsidRPr="00901AA8">
              <w:rPr>
                <w:rFonts w:ascii="Arial" w:hAnsi="Arial" w:cs="Arial"/>
                <w:color w:val="000000" w:themeColor="text1"/>
                <w:sz w:val="24"/>
                <w:szCs w:val="24"/>
              </w:rPr>
              <w:lastRenderedPageBreak/>
              <w:t>for activity throughout the school day, including active learning, movement breaks and outdoor exercise.</w:t>
            </w:r>
          </w:p>
          <w:p w14:paraId="2AC0AB53" w14:textId="77777777" w:rsidR="00901AA8" w:rsidRPr="00901AA8" w:rsidRDefault="00901AA8"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Monitor pupil wellbeing, behaviour and concentration data to evaluate the ongoing impact of increased activity levels.</w:t>
            </w:r>
          </w:p>
          <w:p w14:paraId="3C795F07" w14:textId="77777777" w:rsidR="00901AA8" w:rsidRPr="00901AA8" w:rsidRDefault="00901AA8"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Provide staff with continued professional development to maintain high-quality active provision.</w:t>
            </w:r>
          </w:p>
          <w:p w14:paraId="173F5B26" w14:textId="77777777" w:rsidR="00901AA8" w:rsidRPr="00901AA8" w:rsidRDefault="00901AA8" w:rsidP="00901AA8">
            <w:pPr>
              <w:pStyle w:val="TableParagraph"/>
              <w:numPr>
                <w:ilvl w:val="0"/>
                <w:numId w:val="14"/>
              </w:numPr>
              <w:rPr>
                <w:rFonts w:ascii="Arial" w:hAnsi="Arial" w:cs="Arial"/>
                <w:color w:val="000000" w:themeColor="text1"/>
                <w:sz w:val="24"/>
                <w:szCs w:val="24"/>
              </w:rPr>
            </w:pPr>
            <w:r w:rsidRPr="00901AA8">
              <w:rPr>
                <w:rFonts w:ascii="Arial" w:hAnsi="Arial" w:cs="Arial"/>
                <w:color w:val="000000" w:themeColor="text1"/>
                <w:sz w:val="24"/>
                <w:szCs w:val="24"/>
              </w:rPr>
              <w:t>Use pupil voice to refine activities and ensure opportunities remain engaging and inclusive for all learners.</w:t>
            </w:r>
          </w:p>
          <w:p w14:paraId="533909BE" w14:textId="74987ED8" w:rsidR="00901AA8" w:rsidRPr="008710C3" w:rsidRDefault="00901AA8" w:rsidP="00901AA8">
            <w:pPr>
              <w:pStyle w:val="TableParagraph"/>
              <w:numPr>
                <w:ilvl w:val="0"/>
                <w:numId w:val="14"/>
              </w:numPr>
              <w:rPr>
                <w:rFonts w:ascii="Arial" w:hAnsi="Arial" w:cs="Arial"/>
                <w:color w:val="FF0000"/>
                <w:sz w:val="24"/>
                <w:szCs w:val="24"/>
              </w:rPr>
            </w:pPr>
            <w:r w:rsidRPr="00901AA8">
              <w:rPr>
                <w:rFonts w:ascii="Arial" w:hAnsi="Arial" w:cs="Arial"/>
                <w:color w:val="000000" w:themeColor="text1"/>
                <w:sz w:val="24"/>
                <w:szCs w:val="24"/>
              </w:rPr>
              <w:t>Further develop links between physical activity, wellbeing and academic achievement across the school.</w:t>
            </w:r>
          </w:p>
        </w:tc>
      </w:tr>
      <w:tr w:rsidR="009E2932" w:rsidRPr="00A06782" w14:paraId="0396DCC2" w14:textId="77777777">
        <w:trPr>
          <w:trHeight w:val="2484"/>
        </w:trPr>
        <w:tc>
          <w:tcPr>
            <w:tcW w:w="3720" w:type="dxa"/>
          </w:tcPr>
          <w:p w14:paraId="74DA6AA8" w14:textId="44354AC7" w:rsidR="009E2932" w:rsidRDefault="009E2932" w:rsidP="00101CCC">
            <w:pPr>
              <w:rPr>
                <w:rFonts w:ascii="Arial" w:hAnsi="Arial" w:cs="Arial"/>
                <w:bCs/>
                <w:sz w:val="24"/>
                <w:szCs w:val="24"/>
                <w:lang w:eastAsia="en-GB" w:bidi="en-GB"/>
              </w:rPr>
            </w:pPr>
            <w:r w:rsidRPr="005E24B6">
              <w:rPr>
                <w:rFonts w:ascii="Arial" w:hAnsi="Arial" w:cs="Arial"/>
                <w:bCs/>
                <w:sz w:val="24"/>
                <w:szCs w:val="24"/>
                <w:lang w:eastAsia="en-GB" w:bidi="en-GB"/>
              </w:rPr>
              <w:lastRenderedPageBreak/>
              <w:t xml:space="preserve">To develop physical skills within </w:t>
            </w:r>
            <w:r>
              <w:rPr>
                <w:rFonts w:ascii="Arial" w:hAnsi="Arial" w:cs="Arial"/>
                <w:bCs/>
                <w:sz w:val="24"/>
                <w:szCs w:val="24"/>
                <w:lang w:eastAsia="en-GB" w:bidi="en-GB"/>
              </w:rPr>
              <w:t>SEND</w:t>
            </w:r>
            <w:r w:rsidRPr="005E24B6">
              <w:rPr>
                <w:rFonts w:ascii="Arial" w:hAnsi="Arial" w:cs="Arial"/>
                <w:bCs/>
                <w:sz w:val="24"/>
                <w:szCs w:val="24"/>
                <w:lang w:eastAsia="en-GB" w:bidi="en-GB"/>
              </w:rPr>
              <w:t xml:space="preserve"> to impact on wider learning.</w:t>
            </w:r>
          </w:p>
          <w:p w14:paraId="36A0F6B8" w14:textId="77777777" w:rsidR="009E2932" w:rsidRDefault="009E2932" w:rsidP="00101CCC">
            <w:pPr>
              <w:rPr>
                <w:rFonts w:ascii="Arial" w:hAnsi="Arial" w:cs="Arial"/>
                <w:bCs/>
                <w:sz w:val="24"/>
                <w:szCs w:val="24"/>
                <w:lang w:eastAsia="en-GB" w:bidi="en-GB"/>
              </w:rPr>
            </w:pPr>
          </w:p>
          <w:p w14:paraId="45ABBB9D" w14:textId="28EFAA9A" w:rsidR="009E2932" w:rsidRPr="005E24B6" w:rsidRDefault="009E2932" w:rsidP="00101CCC">
            <w:pPr>
              <w:rPr>
                <w:rFonts w:ascii="Arial" w:hAnsi="Arial" w:cs="Arial"/>
                <w:bCs/>
                <w:sz w:val="24"/>
                <w:szCs w:val="24"/>
                <w:lang w:eastAsia="en-GB" w:bidi="en-GB"/>
              </w:rPr>
            </w:pPr>
          </w:p>
          <w:p w14:paraId="68495DCF" w14:textId="77777777" w:rsidR="009E2932" w:rsidRPr="005E24B6" w:rsidRDefault="009E2932" w:rsidP="00101CCC">
            <w:pPr>
              <w:rPr>
                <w:rFonts w:ascii="Arial" w:hAnsi="Arial" w:cs="Arial"/>
                <w:bCs/>
                <w:sz w:val="24"/>
                <w:szCs w:val="24"/>
                <w:lang w:eastAsia="en-GB" w:bidi="en-GB"/>
              </w:rPr>
            </w:pPr>
          </w:p>
          <w:p w14:paraId="6DBF9644" w14:textId="77777777" w:rsidR="009E2932" w:rsidRPr="005E24B6" w:rsidRDefault="009E2932" w:rsidP="00101CCC">
            <w:pPr>
              <w:rPr>
                <w:rFonts w:ascii="Arial" w:hAnsi="Arial" w:cs="Arial"/>
                <w:bCs/>
                <w:sz w:val="24"/>
                <w:szCs w:val="24"/>
                <w:lang w:eastAsia="en-GB" w:bidi="en-GB"/>
              </w:rPr>
            </w:pPr>
          </w:p>
        </w:tc>
        <w:tc>
          <w:tcPr>
            <w:tcW w:w="3600" w:type="dxa"/>
          </w:tcPr>
          <w:p w14:paraId="6EE73B59" w14:textId="41DCD294" w:rsidR="009E2932" w:rsidRDefault="009E2932" w:rsidP="00A95E0E">
            <w:pPr>
              <w:rPr>
                <w:rFonts w:ascii="Arial" w:hAnsi="Arial" w:cs="Arial"/>
                <w:sz w:val="24"/>
                <w:szCs w:val="24"/>
                <w:lang w:eastAsia="en-GB" w:bidi="en-GB"/>
              </w:rPr>
            </w:pPr>
            <w:r>
              <w:rPr>
                <w:rFonts w:ascii="Arial" w:hAnsi="Arial" w:cs="Arial"/>
                <w:sz w:val="24"/>
                <w:szCs w:val="24"/>
                <w:lang w:eastAsia="en-GB" w:bidi="en-GB"/>
              </w:rPr>
              <w:t>Implements NCA Bikeability Programme for 8 children on the SEND register.</w:t>
            </w:r>
          </w:p>
          <w:p w14:paraId="7346F77E" w14:textId="77777777" w:rsidR="009E2932" w:rsidRDefault="009E2932" w:rsidP="00FD0442">
            <w:pPr>
              <w:pStyle w:val="TableParagraph"/>
              <w:ind w:left="0"/>
              <w:rPr>
                <w:rFonts w:ascii="Arial" w:hAnsi="Arial" w:cs="Arial"/>
                <w:sz w:val="24"/>
                <w:szCs w:val="24"/>
              </w:rPr>
            </w:pPr>
          </w:p>
          <w:p w14:paraId="69F49BA6" w14:textId="2F81DEE8" w:rsidR="009E2932" w:rsidRPr="00A06782" w:rsidRDefault="009E2932" w:rsidP="00FD0442">
            <w:pPr>
              <w:pStyle w:val="TableParagraph"/>
              <w:ind w:left="0"/>
              <w:rPr>
                <w:rFonts w:ascii="Arial" w:hAnsi="Arial" w:cs="Arial"/>
                <w:sz w:val="24"/>
                <w:szCs w:val="24"/>
              </w:rPr>
            </w:pPr>
            <w:r>
              <w:rPr>
                <w:rFonts w:ascii="Arial" w:hAnsi="Arial" w:cs="Arial"/>
                <w:sz w:val="24"/>
                <w:szCs w:val="24"/>
              </w:rPr>
              <w:t>Minibus fuel cost included for transport to and from school to Philips Park.</w:t>
            </w:r>
          </w:p>
        </w:tc>
        <w:tc>
          <w:tcPr>
            <w:tcW w:w="1616" w:type="dxa"/>
          </w:tcPr>
          <w:p w14:paraId="68040D56" w14:textId="584A3F37" w:rsidR="009E2932" w:rsidRPr="00A06782" w:rsidRDefault="009E2932" w:rsidP="00F71DB3">
            <w:pPr>
              <w:pStyle w:val="TableParagraph"/>
              <w:spacing w:before="160"/>
              <w:ind w:left="0"/>
              <w:rPr>
                <w:rFonts w:ascii="Arial" w:hAnsi="Arial" w:cs="Arial"/>
                <w:sz w:val="24"/>
                <w:szCs w:val="24"/>
              </w:rPr>
            </w:pPr>
            <w:r>
              <w:rPr>
                <w:rFonts w:ascii="Arial" w:hAnsi="Arial" w:cs="Arial"/>
                <w:sz w:val="24"/>
                <w:szCs w:val="24"/>
              </w:rPr>
              <w:t>£600</w:t>
            </w:r>
          </w:p>
        </w:tc>
        <w:tc>
          <w:tcPr>
            <w:tcW w:w="3307" w:type="dxa"/>
          </w:tcPr>
          <w:p w14:paraId="5063E3E3" w14:textId="26A5667A"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Pupils now know</w:t>
            </w:r>
            <w:r w:rsidRPr="006B25F9">
              <w:rPr>
                <w:rFonts w:ascii="Arial" w:eastAsia="Times New Roman" w:hAnsi="Arial" w:cs="Arial"/>
                <w:sz w:val="24"/>
                <w:szCs w:val="24"/>
                <w:lang w:val="en-GB" w:eastAsia="en-GB"/>
              </w:rPr>
              <w:t xml:space="preserve"> the fundamentals of road safety, bike handling skills, and basic cycling proficiency tailored to their individual needs.</w:t>
            </w:r>
          </w:p>
          <w:p w14:paraId="232A5D66" w14:textId="15D1259C"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Pupils can now</w:t>
            </w:r>
            <w:r w:rsidRPr="006B25F9">
              <w:rPr>
                <w:rFonts w:ascii="Arial" w:eastAsia="Times New Roman" w:hAnsi="Arial" w:cs="Arial"/>
                <w:sz w:val="24"/>
                <w:szCs w:val="24"/>
                <w:lang w:val="en-GB" w:eastAsia="en-GB"/>
              </w:rPr>
              <w:t xml:space="preserve"> demonstrate improved balance, coordination, and confidence in cycling, both in controlled environments and on designated pathways.</w:t>
            </w:r>
          </w:p>
          <w:p w14:paraId="7E809ADE" w14:textId="17FAA360" w:rsidR="009E2932" w:rsidRPr="008710C3" w:rsidRDefault="009E2932" w:rsidP="00101CCC">
            <w:pPr>
              <w:pStyle w:val="TableParagraph"/>
              <w:ind w:left="0"/>
              <w:rPr>
                <w:rFonts w:ascii="Arial" w:hAnsi="Arial" w:cs="Arial"/>
                <w:color w:val="FF0000"/>
                <w:sz w:val="24"/>
                <w:szCs w:val="24"/>
              </w:rPr>
            </w:pPr>
          </w:p>
        </w:tc>
        <w:tc>
          <w:tcPr>
            <w:tcW w:w="3134" w:type="dxa"/>
            <w:vMerge/>
          </w:tcPr>
          <w:p w14:paraId="26C235CE" w14:textId="77777777" w:rsidR="009E2932" w:rsidRPr="00A06782" w:rsidRDefault="009E2932" w:rsidP="00101CCC">
            <w:pPr>
              <w:pStyle w:val="TableParagraph"/>
              <w:ind w:left="0"/>
              <w:rPr>
                <w:rFonts w:ascii="Arial" w:hAnsi="Arial" w:cs="Arial"/>
                <w:sz w:val="24"/>
                <w:szCs w:val="24"/>
              </w:rPr>
            </w:pPr>
          </w:p>
        </w:tc>
      </w:tr>
      <w:tr w:rsidR="009E2932" w:rsidRPr="00A06782" w14:paraId="63CA9E7A" w14:textId="77777777">
        <w:trPr>
          <w:trHeight w:val="2484"/>
        </w:trPr>
        <w:tc>
          <w:tcPr>
            <w:tcW w:w="3720" w:type="dxa"/>
          </w:tcPr>
          <w:p w14:paraId="549E9243" w14:textId="1A52ED7A" w:rsidR="009E2932" w:rsidRPr="005E24B6" w:rsidRDefault="009E2932" w:rsidP="00101CCC">
            <w:pPr>
              <w:rPr>
                <w:rFonts w:ascii="Arial" w:hAnsi="Arial" w:cs="Arial"/>
                <w:bCs/>
                <w:sz w:val="24"/>
                <w:szCs w:val="24"/>
                <w:lang w:eastAsia="en-GB" w:bidi="en-GB"/>
              </w:rPr>
            </w:pPr>
          </w:p>
        </w:tc>
        <w:tc>
          <w:tcPr>
            <w:tcW w:w="3600" w:type="dxa"/>
          </w:tcPr>
          <w:p w14:paraId="625DFE10" w14:textId="6A1748DB" w:rsidR="009E2932" w:rsidRDefault="009E2932" w:rsidP="00A95E0E">
            <w:pPr>
              <w:rPr>
                <w:rFonts w:ascii="Arial" w:hAnsi="Arial" w:cs="Arial"/>
                <w:sz w:val="24"/>
                <w:szCs w:val="24"/>
                <w:lang w:eastAsia="en-GB" w:bidi="en-GB"/>
              </w:rPr>
            </w:pPr>
          </w:p>
        </w:tc>
        <w:tc>
          <w:tcPr>
            <w:tcW w:w="1616" w:type="dxa"/>
          </w:tcPr>
          <w:p w14:paraId="4AE890F7" w14:textId="4B35CD71" w:rsidR="009E2932" w:rsidRDefault="009E2932" w:rsidP="00F71DB3">
            <w:pPr>
              <w:pStyle w:val="TableParagraph"/>
              <w:spacing w:before="160"/>
              <w:ind w:left="0"/>
              <w:rPr>
                <w:rFonts w:ascii="Arial" w:hAnsi="Arial" w:cs="Arial"/>
                <w:sz w:val="24"/>
                <w:szCs w:val="24"/>
              </w:rPr>
            </w:pPr>
          </w:p>
        </w:tc>
        <w:tc>
          <w:tcPr>
            <w:tcW w:w="3307" w:type="dxa"/>
          </w:tcPr>
          <w:p w14:paraId="570E35CF" w14:textId="38EF30F4" w:rsidR="009E2932" w:rsidRPr="008710C3" w:rsidRDefault="009E2932" w:rsidP="00101CCC">
            <w:pPr>
              <w:pStyle w:val="TableParagraph"/>
              <w:ind w:left="0"/>
              <w:rPr>
                <w:rFonts w:ascii="Arial" w:hAnsi="Arial" w:cs="Arial"/>
                <w:color w:val="FF0000"/>
                <w:sz w:val="24"/>
                <w:szCs w:val="24"/>
              </w:rPr>
            </w:pPr>
          </w:p>
        </w:tc>
        <w:tc>
          <w:tcPr>
            <w:tcW w:w="3134" w:type="dxa"/>
            <w:vMerge/>
          </w:tcPr>
          <w:p w14:paraId="57333D7C" w14:textId="77777777" w:rsidR="009E2932" w:rsidRPr="00A06782" w:rsidRDefault="009E2932" w:rsidP="00101CCC">
            <w:pPr>
              <w:pStyle w:val="TableParagraph"/>
              <w:ind w:left="0"/>
              <w:rPr>
                <w:rFonts w:ascii="Arial" w:hAnsi="Arial" w:cs="Arial"/>
                <w:sz w:val="24"/>
                <w:szCs w:val="24"/>
              </w:rPr>
            </w:pPr>
          </w:p>
        </w:tc>
      </w:tr>
      <w:tr w:rsidR="009E2932" w:rsidRPr="00A06782" w14:paraId="3D7E576C" w14:textId="77777777">
        <w:trPr>
          <w:trHeight w:val="2484"/>
        </w:trPr>
        <w:tc>
          <w:tcPr>
            <w:tcW w:w="3720" w:type="dxa"/>
          </w:tcPr>
          <w:p w14:paraId="066C5346" w14:textId="38D32B34" w:rsidR="009E2932" w:rsidRDefault="009E2932" w:rsidP="00101CCC">
            <w:pPr>
              <w:rPr>
                <w:rFonts w:ascii="Arial" w:hAnsi="Arial" w:cs="Arial"/>
                <w:bCs/>
                <w:sz w:val="24"/>
                <w:szCs w:val="24"/>
                <w:lang w:eastAsia="en-GB" w:bidi="en-GB"/>
              </w:rPr>
            </w:pPr>
            <w:r>
              <w:rPr>
                <w:rFonts w:ascii="Arial" w:hAnsi="Arial" w:cs="Arial"/>
                <w:bCs/>
                <w:sz w:val="24"/>
                <w:szCs w:val="24"/>
                <w:lang w:eastAsia="en-GB" w:bidi="en-GB"/>
              </w:rPr>
              <w:t>Children to increase the amount of exercise they gain each day.</w:t>
            </w:r>
          </w:p>
        </w:tc>
        <w:tc>
          <w:tcPr>
            <w:tcW w:w="3600" w:type="dxa"/>
          </w:tcPr>
          <w:p w14:paraId="04C3606A" w14:textId="16014E2B" w:rsidR="009E2932" w:rsidRDefault="009E2932" w:rsidP="00A95E0E">
            <w:pPr>
              <w:rPr>
                <w:rFonts w:ascii="Arial" w:hAnsi="Arial" w:cs="Arial"/>
                <w:sz w:val="24"/>
                <w:szCs w:val="24"/>
                <w:lang w:eastAsia="en-GB" w:bidi="en-GB"/>
              </w:rPr>
            </w:pPr>
            <w:r>
              <w:rPr>
                <w:rFonts w:ascii="Arial" w:hAnsi="Arial" w:cs="Arial"/>
                <w:sz w:val="24"/>
                <w:szCs w:val="24"/>
                <w:lang w:eastAsia="en-GB" w:bidi="en-GB"/>
              </w:rPr>
              <w:t>Children gain a holistic approach to exercising. This also supports with emotional regulation for children to have a greater impact on learning/concentration levels.</w:t>
            </w:r>
          </w:p>
        </w:tc>
        <w:tc>
          <w:tcPr>
            <w:tcW w:w="1616" w:type="dxa"/>
          </w:tcPr>
          <w:p w14:paraId="56567246" w14:textId="0544FC4C" w:rsidR="009E2932" w:rsidRDefault="009E2932" w:rsidP="00F71DB3">
            <w:pPr>
              <w:pStyle w:val="TableParagraph"/>
              <w:spacing w:before="160"/>
              <w:ind w:left="0"/>
              <w:rPr>
                <w:rFonts w:ascii="Arial" w:hAnsi="Arial" w:cs="Arial"/>
                <w:sz w:val="24"/>
                <w:szCs w:val="24"/>
              </w:rPr>
            </w:pPr>
            <w:r>
              <w:rPr>
                <w:rFonts w:ascii="Arial" w:hAnsi="Arial" w:cs="Arial"/>
                <w:sz w:val="24"/>
                <w:szCs w:val="24"/>
              </w:rPr>
              <w:t>£1526</w:t>
            </w:r>
          </w:p>
        </w:tc>
        <w:tc>
          <w:tcPr>
            <w:tcW w:w="3307" w:type="dxa"/>
          </w:tcPr>
          <w:p w14:paraId="4D6ACC9F" w14:textId="22E177C4" w:rsidR="009E2932" w:rsidRPr="006B25F9" w:rsidRDefault="006B25F9" w:rsidP="00101CCC">
            <w:pPr>
              <w:pStyle w:val="TableParagraph"/>
              <w:ind w:left="0"/>
              <w:rPr>
                <w:rFonts w:ascii="Arial" w:hAnsi="Arial" w:cs="Arial"/>
                <w:color w:val="FF0000"/>
                <w:sz w:val="24"/>
                <w:szCs w:val="24"/>
              </w:rPr>
            </w:pPr>
            <w:r w:rsidRPr="006B25F9">
              <w:rPr>
                <w:rFonts w:ascii="Arial" w:hAnsi="Arial" w:cs="Arial"/>
                <w:sz w:val="24"/>
              </w:rPr>
              <w:t>There has been a noticeable increase in daily physical activity levels among pupils. This includes greater participation in physical activities across the school day, improved attitudes toward exercise, and more consistent engagement during PE. Teachers report improved concentration and behavior following active sessions. There is a cultural shift within the school community toward valuing and prioritising daily movement.</w:t>
            </w:r>
          </w:p>
        </w:tc>
        <w:tc>
          <w:tcPr>
            <w:tcW w:w="3134" w:type="dxa"/>
            <w:vMerge/>
          </w:tcPr>
          <w:p w14:paraId="1538C230" w14:textId="77777777" w:rsidR="009E2932" w:rsidRPr="00A06782" w:rsidRDefault="009E2932" w:rsidP="00101CCC">
            <w:pPr>
              <w:pStyle w:val="TableParagraph"/>
              <w:ind w:left="0"/>
              <w:rPr>
                <w:rFonts w:ascii="Arial" w:hAnsi="Arial" w:cs="Arial"/>
                <w:sz w:val="24"/>
                <w:szCs w:val="24"/>
              </w:rPr>
            </w:pPr>
          </w:p>
        </w:tc>
      </w:tr>
      <w:tr w:rsidR="00101CCC" w:rsidRPr="00A06782" w14:paraId="2A846F40" w14:textId="77777777">
        <w:trPr>
          <w:trHeight w:val="320"/>
        </w:trPr>
        <w:tc>
          <w:tcPr>
            <w:tcW w:w="12243" w:type="dxa"/>
            <w:gridSpan w:val="4"/>
            <w:vMerge w:val="restart"/>
          </w:tcPr>
          <w:p w14:paraId="25459B17" w14:textId="77777777" w:rsidR="00E81166" w:rsidRDefault="00101CCC" w:rsidP="00101CCC">
            <w:pPr>
              <w:pStyle w:val="TableParagraph"/>
              <w:spacing w:before="41"/>
              <w:rPr>
                <w:rFonts w:ascii="Arial" w:hAnsi="Arial" w:cs="Arial"/>
                <w:color w:val="00B9F2"/>
                <w:spacing w:val="-2"/>
                <w:sz w:val="24"/>
                <w:szCs w:val="24"/>
              </w:rPr>
            </w:pPr>
            <w:r w:rsidRPr="00A06782">
              <w:rPr>
                <w:rFonts w:ascii="Arial" w:hAnsi="Arial" w:cs="Arial"/>
                <w:b/>
                <w:color w:val="00B9F2"/>
                <w:sz w:val="24"/>
                <w:szCs w:val="24"/>
              </w:rPr>
              <w:t>Key</w:t>
            </w:r>
            <w:r w:rsidRPr="00A06782">
              <w:rPr>
                <w:rFonts w:ascii="Arial" w:hAnsi="Arial" w:cs="Arial"/>
                <w:b/>
                <w:color w:val="00B9F2"/>
                <w:spacing w:val="-6"/>
                <w:sz w:val="24"/>
                <w:szCs w:val="24"/>
              </w:rPr>
              <w:t xml:space="preserve"> </w:t>
            </w:r>
            <w:r w:rsidRPr="00A06782">
              <w:rPr>
                <w:rFonts w:ascii="Arial" w:hAnsi="Arial" w:cs="Arial"/>
                <w:b/>
                <w:color w:val="00B9F2"/>
                <w:sz w:val="24"/>
                <w:szCs w:val="24"/>
              </w:rPr>
              <w:t>indicator</w:t>
            </w:r>
            <w:r w:rsidRPr="00A06782">
              <w:rPr>
                <w:rFonts w:ascii="Arial" w:hAnsi="Arial" w:cs="Arial"/>
                <w:b/>
                <w:color w:val="00B9F2"/>
                <w:spacing w:val="-5"/>
                <w:sz w:val="24"/>
                <w:szCs w:val="24"/>
              </w:rPr>
              <w:t xml:space="preserve"> </w:t>
            </w:r>
            <w:r w:rsidRPr="00A06782">
              <w:rPr>
                <w:rFonts w:ascii="Arial" w:hAnsi="Arial" w:cs="Arial"/>
                <w:b/>
                <w:color w:val="00B9F2"/>
                <w:sz w:val="24"/>
                <w:szCs w:val="24"/>
              </w:rPr>
              <w:t>2:</w:t>
            </w:r>
            <w:r w:rsidRPr="00A06782">
              <w:rPr>
                <w:rFonts w:ascii="Arial" w:hAnsi="Arial" w:cs="Arial"/>
                <w:b/>
                <w:color w:val="00B9F2"/>
                <w:spacing w:val="-5"/>
                <w:sz w:val="24"/>
                <w:szCs w:val="24"/>
              </w:rPr>
              <w:t xml:space="preserve"> </w:t>
            </w:r>
            <w:r w:rsidRPr="00A06782">
              <w:rPr>
                <w:rFonts w:ascii="Arial" w:hAnsi="Arial" w:cs="Arial"/>
                <w:color w:val="00B9F2"/>
                <w:sz w:val="24"/>
                <w:szCs w:val="24"/>
              </w:rPr>
              <w:t>The</w:t>
            </w:r>
            <w:r w:rsidRPr="00A06782">
              <w:rPr>
                <w:rFonts w:ascii="Arial" w:hAnsi="Arial" w:cs="Arial"/>
                <w:color w:val="00B9F2"/>
                <w:spacing w:val="-5"/>
                <w:sz w:val="24"/>
                <w:szCs w:val="24"/>
              </w:rPr>
              <w:t xml:space="preserve"> </w:t>
            </w:r>
            <w:r w:rsidRPr="00A06782">
              <w:rPr>
                <w:rFonts w:ascii="Arial" w:hAnsi="Arial" w:cs="Arial"/>
                <w:color w:val="00B9F2"/>
                <w:sz w:val="24"/>
                <w:szCs w:val="24"/>
              </w:rPr>
              <w:t>profile</w:t>
            </w:r>
            <w:r w:rsidRPr="00A06782">
              <w:rPr>
                <w:rFonts w:ascii="Arial" w:hAnsi="Arial" w:cs="Arial"/>
                <w:color w:val="00B9F2"/>
                <w:spacing w:val="-6"/>
                <w:sz w:val="24"/>
                <w:szCs w:val="24"/>
              </w:rPr>
              <w:t xml:space="preserve"> </w:t>
            </w:r>
            <w:r w:rsidRPr="00A06782">
              <w:rPr>
                <w:rFonts w:ascii="Arial" w:hAnsi="Arial" w:cs="Arial"/>
                <w:color w:val="00B9F2"/>
                <w:sz w:val="24"/>
                <w:szCs w:val="24"/>
              </w:rPr>
              <w:t>of</w:t>
            </w:r>
            <w:r w:rsidRPr="00A06782">
              <w:rPr>
                <w:rFonts w:ascii="Arial" w:hAnsi="Arial" w:cs="Arial"/>
                <w:color w:val="00B9F2"/>
                <w:spacing w:val="-6"/>
                <w:sz w:val="24"/>
                <w:szCs w:val="24"/>
              </w:rPr>
              <w:t xml:space="preserve"> </w:t>
            </w:r>
            <w:r w:rsidRPr="00A06782">
              <w:rPr>
                <w:rFonts w:ascii="Arial" w:hAnsi="Arial" w:cs="Arial"/>
                <w:color w:val="00B9F2"/>
                <w:sz w:val="24"/>
                <w:szCs w:val="24"/>
              </w:rPr>
              <w:t>PESSPA</w:t>
            </w:r>
            <w:r w:rsidRPr="00A06782">
              <w:rPr>
                <w:rFonts w:ascii="Arial" w:hAnsi="Arial" w:cs="Arial"/>
                <w:color w:val="00B9F2"/>
                <w:spacing w:val="-5"/>
                <w:sz w:val="24"/>
                <w:szCs w:val="24"/>
              </w:rPr>
              <w:t xml:space="preserve"> </w:t>
            </w:r>
            <w:r w:rsidRPr="00A06782">
              <w:rPr>
                <w:rFonts w:ascii="Arial" w:hAnsi="Arial" w:cs="Arial"/>
                <w:color w:val="00B9F2"/>
                <w:sz w:val="24"/>
                <w:szCs w:val="24"/>
              </w:rPr>
              <w:t>being</w:t>
            </w:r>
            <w:r w:rsidRPr="00A06782">
              <w:rPr>
                <w:rFonts w:ascii="Arial" w:hAnsi="Arial" w:cs="Arial"/>
                <w:color w:val="00B9F2"/>
                <w:spacing w:val="-6"/>
                <w:sz w:val="24"/>
                <w:szCs w:val="24"/>
              </w:rPr>
              <w:t xml:space="preserve"> </w:t>
            </w:r>
            <w:r w:rsidRPr="00A06782">
              <w:rPr>
                <w:rFonts w:ascii="Arial" w:hAnsi="Arial" w:cs="Arial"/>
                <w:color w:val="00B9F2"/>
                <w:sz w:val="24"/>
                <w:szCs w:val="24"/>
              </w:rPr>
              <w:t>raised</w:t>
            </w:r>
            <w:r w:rsidRPr="00A06782">
              <w:rPr>
                <w:rFonts w:ascii="Arial" w:hAnsi="Arial" w:cs="Arial"/>
                <w:color w:val="00B9F2"/>
                <w:spacing w:val="-6"/>
                <w:sz w:val="24"/>
                <w:szCs w:val="24"/>
              </w:rPr>
              <w:t xml:space="preserve"> </w:t>
            </w:r>
            <w:r w:rsidRPr="00A06782">
              <w:rPr>
                <w:rFonts w:ascii="Arial" w:hAnsi="Arial" w:cs="Arial"/>
                <w:color w:val="00B9F2"/>
                <w:sz w:val="24"/>
                <w:szCs w:val="24"/>
              </w:rPr>
              <w:t>across</w:t>
            </w:r>
            <w:r w:rsidRPr="00A06782">
              <w:rPr>
                <w:rFonts w:ascii="Arial" w:hAnsi="Arial" w:cs="Arial"/>
                <w:color w:val="00B9F2"/>
                <w:spacing w:val="-6"/>
                <w:sz w:val="24"/>
                <w:szCs w:val="24"/>
              </w:rPr>
              <w:t xml:space="preserve"> </w:t>
            </w:r>
            <w:r w:rsidRPr="00A06782">
              <w:rPr>
                <w:rFonts w:ascii="Arial" w:hAnsi="Arial" w:cs="Arial"/>
                <w:color w:val="00B9F2"/>
                <w:sz w:val="24"/>
                <w:szCs w:val="24"/>
              </w:rPr>
              <w:t>the</w:t>
            </w:r>
            <w:r w:rsidRPr="00A06782">
              <w:rPr>
                <w:rFonts w:ascii="Arial" w:hAnsi="Arial" w:cs="Arial"/>
                <w:color w:val="00B9F2"/>
                <w:spacing w:val="-5"/>
                <w:sz w:val="24"/>
                <w:szCs w:val="24"/>
              </w:rPr>
              <w:t xml:space="preserve"> </w:t>
            </w:r>
            <w:r w:rsidRPr="00A06782">
              <w:rPr>
                <w:rFonts w:ascii="Arial" w:hAnsi="Arial" w:cs="Arial"/>
                <w:color w:val="00B9F2"/>
                <w:sz w:val="24"/>
                <w:szCs w:val="24"/>
              </w:rPr>
              <w:t>school</w:t>
            </w:r>
            <w:r w:rsidRPr="00A06782">
              <w:rPr>
                <w:rFonts w:ascii="Arial" w:hAnsi="Arial" w:cs="Arial"/>
                <w:color w:val="00B9F2"/>
                <w:spacing w:val="-6"/>
                <w:sz w:val="24"/>
                <w:szCs w:val="24"/>
              </w:rPr>
              <w:t xml:space="preserve"> </w:t>
            </w:r>
            <w:r w:rsidRPr="00A06782">
              <w:rPr>
                <w:rFonts w:ascii="Arial" w:hAnsi="Arial" w:cs="Arial"/>
                <w:color w:val="00B9F2"/>
                <w:sz w:val="24"/>
                <w:szCs w:val="24"/>
              </w:rPr>
              <w:t>as</w:t>
            </w:r>
            <w:r w:rsidRPr="00A06782">
              <w:rPr>
                <w:rFonts w:ascii="Arial" w:hAnsi="Arial" w:cs="Arial"/>
                <w:color w:val="00B9F2"/>
                <w:spacing w:val="-6"/>
                <w:sz w:val="24"/>
                <w:szCs w:val="24"/>
              </w:rPr>
              <w:t xml:space="preserve"> </w:t>
            </w:r>
            <w:r w:rsidRPr="00A06782">
              <w:rPr>
                <w:rFonts w:ascii="Arial" w:hAnsi="Arial" w:cs="Arial"/>
                <w:color w:val="00B9F2"/>
                <w:sz w:val="24"/>
                <w:szCs w:val="24"/>
              </w:rPr>
              <w:t>a</w:t>
            </w:r>
            <w:r w:rsidRPr="00A06782">
              <w:rPr>
                <w:rFonts w:ascii="Arial" w:hAnsi="Arial" w:cs="Arial"/>
                <w:color w:val="00B9F2"/>
                <w:spacing w:val="-6"/>
                <w:sz w:val="24"/>
                <w:szCs w:val="24"/>
              </w:rPr>
              <w:t xml:space="preserve"> </w:t>
            </w:r>
            <w:r w:rsidRPr="00A06782">
              <w:rPr>
                <w:rFonts w:ascii="Arial" w:hAnsi="Arial" w:cs="Arial"/>
                <w:color w:val="00B9F2"/>
                <w:sz w:val="24"/>
                <w:szCs w:val="24"/>
              </w:rPr>
              <w:t>tool</w:t>
            </w:r>
            <w:r w:rsidRPr="00A06782">
              <w:rPr>
                <w:rFonts w:ascii="Arial" w:hAnsi="Arial" w:cs="Arial"/>
                <w:color w:val="00B9F2"/>
                <w:spacing w:val="-6"/>
                <w:sz w:val="24"/>
                <w:szCs w:val="24"/>
              </w:rPr>
              <w:t xml:space="preserve"> </w:t>
            </w:r>
            <w:r w:rsidRPr="00A06782">
              <w:rPr>
                <w:rFonts w:ascii="Arial" w:hAnsi="Arial" w:cs="Arial"/>
                <w:color w:val="00B9F2"/>
                <w:sz w:val="24"/>
                <w:szCs w:val="24"/>
              </w:rPr>
              <w:t>for</w:t>
            </w:r>
            <w:r w:rsidRPr="00A06782">
              <w:rPr>
                <w:rFonts w:ascii="Arial" w:hAnsi="Arial" w:cs="Arial"/>
                <w:color w:val="00B9F2"/>
                <w:spacing w:val="-6"/>
                <w:sz w:val="24"/>
                <w:szCs w:val="24"/>
              </w:rPr>
              <w:t xml:space="preserve"> </w:t>
            </w:r>
            <w:r w:rsidRPr="00A06782">
              <w:rPr>
                <w:rFonts w:ascii="Arial" w:hAnsi="Arial" w:cs="Arial"/>
                <w:color w:val="00B9F2"/>
                <w:sz w:val="24"/>
                <w:szCs w:val="24"/>
              </w:rPr>
              <w:t>whole</w:t>
            </w:r>
            <w:r w:rsidRPr="00A06782">
              <w:rPr>
                <w:rFonts w:ascii="Arial" w:hAnsi="Arial" w:cs="Arial"/>
                <w:color w:val="00B9F2"/>
                <w:spacing w:val="-5"/>
                <w:sz w:val="24"/>
                <w:szCs w:val="24"/>
              </w:rPr>
              <w:t xml:space="preserve"> </w:t>
            </w:r>
            <w:r w:rsidRPr="00A06782">
              <w:rPr>
                <w:rFonts w:ascii="Arial" w:hAnsi="Arial" w:cs="Arial"/>
                <w:color w:val="00B9F2"/>
                <w:sz w:val="24"/>
                <w:szCs w:val="24"/>
              </w:rPr>
              <w:t>school</w:t>
            </w:r>
            <w:r w:rsidRPr="00A06782">
              <w:rPr>
                <w:rFonts w:ascii="Arial" w:hAnsi="Arial" w:cs="Arial"/>
                <w:color w:val="00B9F2"/>
                <w:spacing w:val="-6"/>
                <w:sz w:val="24"/>
                <w:szCs w:val="24"/>
              </w:rPr>
              <w:t xml:space="preserve"> </w:t>
            </w:r>
            <w:r w:rsidRPr="00A06782">
              <w:rPr>
                <w:rFonts w:ascii="Arial" w:hAnsi="Arial" w:cs="Arial"/>
                <w:color w:val="00B9F2"/>
                <w:spacing w:val="-2"/>
                <w:sz w:val="24"/>
                <w:szCs w:val="24"/>
              </w:rPr>
              <w:t>improvement</w:t>
            </w:r>
          </w:p>
          <w:p w14:paraId="49927F60" w14:textId="011F351F" w:rsidR="00101CCC" w:rsidRPr="00A06782" w:rsidRDefault="00E81166" w:rsidP="00101CCC">
            <w:pPr>
              <w:pStyle w:val="TableParagraph"/>
              <w:spacing w:before="41"/>
              <w:rPr>
                <w:rFonts w:ascii="Arial" w:hAnsi="Arial" w:cs="Arial"/>
                <w:sz w:val="24"/>
                <w:szCs w:val="24"/>
              </w:rPr>
            </w:pPr>
            <w:r w:rsidRPr="00824712">
              <w:rPr>
                <w:rFonts w:ascii="Arial" w:hAnsi="Arial" w:cs="Arial"/>
                <w:b/>
                <w:bCs/>
                <w:i/>
                <w:iCs/>
                <w:sz w:val="24"/>
                <w:szCs w:val="24"/>
                <w:lang w:eastAsia="en-GB" w:bidi="en-GB"/>
              </w:rPr>
              <w:t>‘Article 29 (goals of education) Education must develop every child’s personality, talents and abilities to the full. It must encourage the child’s respect for human rights, as well as respect for their parents, their own and other cultures, and the environment.’</w:t>
            </w:r>
          </w:p>
        </w:tc>
        <w:tc>
          <w:tcPr>
            <w:tcW w:w="3134" w:type="dxa"/>
          </w:tcPr>
          <w:p w14:paraId="142D578D" w14:textId="77777777" w:rsidR="00101CCC" w:rsidRPr="00A06782" w:rsidRDefault="00101CCC" w:rsidP="00101CCC">
            <w:pPr>
              <w:pStyle w:val="TableParagraph"/>
              <w:spacing w:before="41" w:line="259" w:lineRule="exact"/>
              <w:rPr>
                <w:rFonts w:ascii="Arial" w:hAnsi="Arial" w:cs="Arial"/>
                <w:sz w:val="24"/>
                <w:szCs w:val="24"/>
              </w:rPr>
            </w:pPr>
            <w:r w:rsidRPr="00A06782">
              <w:rPr>
                <w:rFonts w:ascii="Arial" w:hAnsi="Arial" w:cs="Arial"/>
                <w:color w:val="231F20"/>
                <w:sz w:val="24"/>
                <w:szCs w:val="24"/>
              </w:rPr>
              <w:t>Percentage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total</w:t>
            </w:r>
            <w:r w:rsidRPr="00A06782">
              <w:rPr>
                <w:rFonts w:ascii="Arial" w:hAnsi="Arial" w:cs="Arial"/>
                <w:color w:val="231F20"/>
                <w:spacing w:val="-9"/>
                <w:sz w:val="24"/>
                <w:szCs w:val="24"/>
              </w:rPr>
              <w:t xml:space="preserve"> </w:t>
            </w:r>
            <w:r w:rsidRPr="00A06782">
              <w:rPr>
                <w:rFonts w:ascii="Arial" w:hAnsi="Arial" w:cs="Arial"/>
                <w:color w:val="231F20"/>
                <w:spacing w:val="-2"/>
                <w:sz w:val="24"/>
                <w:szCs w:val="24"/>
              </w:rPr>
              <w:t>allocation:</w:t>
            </w:r>
          </w:p>
        </w:tc>
      </w:tr>
      <w:tr w:rsidR="00101CCC" w:rsidRPr="00A06782" w14:paraId="02C660E2" w14:textId="77777777">
        <w:trPr>
          <w:trHeight w:val="320"/>
        </w:trPr>
        <w:tc>
          <w:tcPr>
            <w:tcW w:w="12243" w:type="dxa"/>
            <w:gridSpan w:val="4"/>
            <w:vMerge/>
            <w:tcBorders>
              <w:top w:val="nil"/>
            </w:tcBorders>
          </w:tcPr>
          <w:p w14:paraId="35ACB87A" w14:textId="77777777" w:rsidR="00101CCC" w:rsidRPr="00A06782" w:rsidRDefault="00101CCC" w:rsidP="00101CCC">
            <w:pPr>
              <w:rPr>
                <w:rFonts w:ascii="Arial" w:hAnsi="Arial" w:cs="Arial"/>
                <w:sz w:val="24"/>
                <w:szCs w:val="24"/>
              </w:rPr>
            </w:pPr>
          </w:p>
        </w:tc>
        <w:tc>
          <w:tcPr>
            <w:tcW w:w="3134" w:type="dxa"/>
          </w:tcPr>
          <w:p w14:paraId="3E2DEC13" w14:textId="12E78ACE" w:rsidR="00101CCC" w:rsidRPr="00A06782" w:rsidRDefault="00101CCC" w:rsidP="00101CCC">
            <w:pPr>
              <w:pStyle w:val="TableParagraph"/>
              <w:spacing w:before="45" w:line="255" w:lineRule="exact"/>
              <w:ind w:left="39"/>
              <w:rPr>
                <w:rFonts w:ascii="Arial" w:hAnsi="Arial" w:cs="Arial"/>
                <w:sz w:val="24"/>
                <w:szCs w:val="24"/>
              </w:rPr>
            </w:pPr>
          </w:p>
        </w:tc>
      </w:tr>
      <w:tr w:rsidR="00101CCC" w:rsidRPr="00A06782" w14:paraId="1812A5A6" w14:textId="77777777">
        <w:trPr>
          <w:trHeight w:val="405"/>
        </w:trPr>
        <w:tc>
          <w:tcPr>
            <w:tcW w:w="3720" w:type="dxa"/>
          </w:tcPr>
          <w:p w14:paraId="0F7F78A0" w14:textId="77777777" w:rsidR="00101CCC" w:rsidRPr="00101CCC" w:rsidRDefault="00101CCC" w:rsidP="00101CCC">
            <w:pPr>
              <w:pStyle w:val="TableParagraph"/>
              <w:spacing w:before="41"/>
              <w:ind w:left="1541" w:right="1521"/>
              <w:jc w:val="center"/>
              <w:rPr>
                <w:rFonts w:ascii="Arial" w:hAnsi="Arial" w:cs="Arial"/>
                <w:b/>
              </w:rPr>
            </w:pPr>
            <w:r w:rsidRPr="00101CCC">
              <w:rPr>
                <w:rFonts w:ascii="Arial" w:hAnsi="Arial" w:cs="Arial"/>
                <w:b/>
                <w:color w:val="231F20"/>
                <w:spacing w:val="-2"/>
              </w:rPr>
              <w:t>Intent</w:t>
            </w:r>
          </w:p>
        </w:tc>
        <w:tc>
          <w:tcPr>
            <w:tcW w:w="5216" w:type="dxa"/>
            <w:gridSpan w:val="2"/>
          </w:tcPr>
          <w:p w14:paraId="28434049" w14:textId="77777777" w:rsidR="00101CCC" w:rsidRPr="00101CCC" w:rsidRDefault="00101CCC" w:rsidP="00101CCC">
            <w:pPr>
              <w:pStyle w:val="TableParagraph"/>
              <w:spacing w:before="41"/>
              <w:ind w:left="1794" w:right="1774"/>
              <w:jc w:val="center"/>
              <w:rPr>
                <w:rFonts w:ascii="Arial" w:hAnsi="Arial" w:cs="Arial"/>
                <w:b/>
              </w:rPr>
            </w:pPr>
            <w:r w:rsidRPr="00101CCC">
              <w:rPr>
                <w:rFonts w:ascii="Arial" w:hAnsi="Arial" w:cs="Arial"/>
                <w:b/>
                <w:color w:val="231F20"/>
                <w:spacing w:val="-2"/>
              </w:rPr>
              <w:t>Implementation</w:t>
            </w:r>
          </w:p>
        </w:tc>
        <w:tc>
          <w:tcPr>
            <w:tcW w:w="3307" w:type="dxa"/>
          </w:tcPr>
          <w:p w14:paraId="3705F6CE" w14:textId="77777777" w:rsidR="00101CCC" w:rsidRPr="00101CCC" w:rsidRDefault="00101CCC" w:rsidP="00101CCC">
            <w:pPr>
              <w:pStyle w:val="TableParagraph"/>
              <w:spacing w:before="41"/>
              <w:ind w:left="1294" w:right="1274"/>
              <w:jc w:val="center"/>
              <w:rPr>
                <w:rFonts w:ascii="Arial" w:hAnsi="Arial" w:cs="Arial"/>
                <w:b/>
              </w:rPr>
            </w:pPr>
            <w:r w:rsidRPr="00101CCC">
              <w:rPr>
                <w:rFonts w:ascii="Arial" w:hAnsi="Arial" w:cs="Arial"/>
                <w:b/>
                <w:color w:val="231F20"/>
                <w:spacing w:val="-2"/>
              </w:rPr>
              <w:t>Impact</w:t>
            </w:r>
          </w:p>
        </w:tc>
        <w:tc>
          <w:tcPr>
            <w:tcW w:w="3134" w:type="dxa"/>
          </w:tcPr>
          <w:p w14:paraId="7AD9FED8" w14:textId="77777777" w:rsidR="00101CCC" w:rsidRPr="00A06782" w:rsidRDefault="00101CCC" w:rsidP="00101CCC">
            <w:pPr>
              <w:pStyle w:val="TableParagraph"/>
              <w:ind w:left="0"/>
              <w:rPr>
                <w:rFonts w:ascii="Arial" w:hAnsi="Arial" w:cs="Arial"/>
                <w:sz w:val="24"/>
                <w:szCs w:val="24"/>
              </w:rPr>
            </w:pPr>
          </w:p>
        </w:tc>
      </w:tr>
      <w:tr w:rsidR="00101CCC" w:rsidRPr="00A06782" w14:paraId="1D391FF8" w14:textId="77777777">
        <w:trPr>
          <w:trHeight w:val="1472"/>
        </w:trPr>
        <w:tc>
          <w:tcPr>
            <w:tcW w:w="3720" w:type="dxa"/>
          </w:tcPr>
          <w:p w14:paraId="1E698A7A" w14:textId="77777777" w:rsidR="00101CCC" w:rsidRPr="00A06782" w:rsidRDefault="00101CCC" w:rsidP="00101CCC">
            <w:pPr>
              <w:pStyle w:val="TableParagraph"/>
              <w:spacing w:before="46" w:line="235" w:lineRule="auto"/>
              <w:ind w:left="79" w:right="3"/>
              <w:rPr>
                <w:rFonts w:ascii="Arial" w:hAnsi="Arial" w:cs="Arial"/>
                <w:sz w:val="24"/>
                <w:szCs w:val="24"/>
              </w:rPr>
            </w:pPr>
            <w:r w:rsidRPr="00A06782">
              <w:rPr>
                <w:rFonts w:ascii="Arial" w:hAnsi="Arial" w:cs="Arial"/>
                <w:color w:val="231F20"/>
                <w:sz w:val="24"/>
                <w:szCs w:val="24"/>
              </w:rPr>
              <w:lastRenderedPageBreak/>
              <w:t>Your school focus should be clear what</w:t>
            </w:r>
            <w:r w:rsidRPr="00A06782">
              <w:rPr>
                <w:rFonts w:ascii="Arial" w:hAnsi="Arial" w:cs="Arial"/>
                <w:color w:val="231F20"/>
                <w:spacing w:val="-8"/>
                <w:sz w:val="24"/>
                <w:szCs w:val="24"/>
              </w:rPr>
              <w:t xml:space="preserve"> </w:t>
            </w:r>
            <w:r w:rsidRPr="00A06782">
              <w:rPr>
                <w:rFonts w:ascii="Arial" w:hAnsi="Arial" w:cs="Arial"/>
                <w:color w:val="231F20"/>
                <w:sz w:val="24"/>
                <w:szCs w:val="24"/>
              </w:rPr>
              <w:t>you</w:t>
            </w:r>
            <w:r w:rsidRPr="00A06782">
              <w:rPr>
                <w:rFonts w:ascii="Arial" w:hAnsi="Arial" w:cs="Arial"/>
                <w:color w:val="231F20"/>
                <w:spacing w:val="-9"/>
                <w:sz w:val="24"/>
                <w:szCs w:val="24"/>
              </w:rPr>
              <w:t xml:space="preserve"> </w:t>
            </w:r>
            <w:r w:rsidRPr="00A06782">
              <w:rPr>
                <w:rFonts w:ascii="Arial" w:hAnsi="Arial" w:cs="Arial"/>
                <w:color w:val="231F20"/>
                <w:sz w:val="24"/>
                <w:szCs w:val="24"/>
              </w:rPr>
              <w:t>want</w:t>
            </w:r>
            <w:r w:rsidRPr="00A06782">
              <w:rPr>
                <w:rFonts w:ascii="Arial" w:hAnsi="Arial" w:cs="Arial"/>
                <w:color w:val="231F20"/>
                <w:spacing w:val="-8"/>
                <w:sz w:val="24"/>
                <w:szCs w:val="24"/>
              </w:rPr>
              <w:t xml:space="preserve"> </w:t>
            </w:r>
            <w:r w:rsidRPr="00A06782">
              <w:rPr>
                <w:rFonts w:ascii="Arial" w:hAnsi="Arial" w:cs="Arial"/>
                <w:color w:val="231F20"/>
                <w:sz w:val="24"/>
                <w:szCs w:val="24"/>
              </w:rPr>
              <w:t>the</w:t>
            </w:r>
            <w:r w:rsidRPr="00A06782">
              <w:rPr>
                <w:rFonts w:ascii="Arial" w:hAnsi="Arial" w:cs="Arial"/>
                <w:color w:val="231F20"/>
                <w:spacing w:val="-8"/>
                <w:sz w:val="24"/>
                <w:szCs w:val="24"/>
              </w:rPr>
              <w:t xml:space="preserve"> </w:t>
            </w:r>
            <w:r w:rsidRPr="00A06782">
              <w:rPr>
                <w:rFonts w:ascii="Arial" w:hAnsi="Arial" w:cs="Arial"/>
                <w:color w:val="231F20"/>
                <w:sz w:val="24"/>
                <w:szCs w:val="24"/>
              </w:rPr>
              <w:t>pupils</w:t>
            </w:r>
            <w:r w:rsidRPr="00A06782">
              <w:rPr>
                <w:rFonts w:ascii="Arial" w:hAnsi="Arial" w:cs="Arial"/>
                <w:color w:val="231F20"/>
                <w:spacing w:val="-9"/>
                <w:sz w:val="24"/>
                <w:szCs w:val="24"/>
              </w:rPr>
              <w:t xml:space="preserve"> </w:t>
            </w:r>
            <w:r w:rsidRPr="00A06782">
              <w:rPr>
                <w:rFonts w:ascii="Arial" w:hAnsi="Arial" w:cs="Arial"/>
                <w:color w:val="231F20"/>
                <w:sz w:val="24"/>
                <w:szCs w:val="24"/>
              </w:rPr>
              <w:t>to</w:t>
            </w:r>
            <w:r w:rsidRPr="00A06782">
              <w:rPr>
                <w:rFonts w:ascii="Arial" w:hAnsi="Arial" w:cs="Arial"/>
                <w:color w:val="231F20"/>
                <w:spacing w:val="-9"/>
                <w:sz w:val="24"/>
                <w:szCs w:val="24"/>
              </w:rPr>
              <w:t xml:space="preserve"> </w:t>
            </w:r>
            <w:r w:rsidRPr="00A06782">
              <w:rPr>
                <w:rFonts w:ascii="Arial" w:hAnsi="Arial" w:cs="Arial"/>
                <w:color w:val="231F20"/>
                <w:sz w:val="24"/>
                <w:szCs w:val="24"/>
              </w:rPr>
              <w:t>know and be able to do and about</w:t>
            </w:r>
          </w:p>
          <w:p w14:paraId="51F23480" w14:textId="77777777" w:rsidR="00101CCC" w:rsidRPr="00A06782" w:rsidRDefault="00101CCC" w:rsidP="00101CCC">
            <w:pPr>
              <w:pStyle w:val="TableParagraph"/>
              <w:spacing w:line="289" w:lineRule="exact"/>
              <w:ind w:left="79"/>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3"/>
                <w:sz w:val="24"/>
                <w:szCs w:val="24"/>
              </w:rPr>
              <w:t xml:space="preserve"> </w:t>
            </w:r>
            <w:r w:rsidRPr="00A06782">
              <w:rPr>
                <w:rFonts w:ascii="Arial" w:hAnsi="Arial" w:cs="Arial"/>
                <w:color w:val="231F20"/>
                <w:sz w:val="24"/>
                <w:szCs w:val="24"/>
              </w:rPr>
              <w:t>need</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learn</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to</w:t>
            </w:r>
          </w:p>
          <w:p w14:paraId="53D4E598" w14:textId="77777777" w:rsidR="00101CCC" w:rsidRPr="00A06782" w:rsidRDefault="00101CCC" w:rsidP="00101CCC">
            <w:pPr>
              <w:pStyle w:val="TableParagraph"/>
              <w:spacing w:line="256" w:lineRule="exact"/>
              <w:ind w:left="79"/>
              <w:rPr>
                <w:rFonts w:ascii="Arial" w:hAnsi="Arial" w:cs="Arial"/>
                <w:sz w:val="24"/>
                <w:szCs w:val="24"/>
              </w:rPr>
            </w:pPr>
            <w:r w:rsidRPr="00A06782">
              <w:rPr>
                <w:rFonts w:ascii="Arial" w:hAnsi="Arial" w:cs="Arial"/>
                <w:color w:val="231F20"/>
                <w:sz w:val="24"/>
                <w:szCs w:val="24"/>
              </w:rPr>
              <w:t>consolidate</w:t>
            </w:r>
            <w:r w:rsidRPr="00A06782">
              <w:rPr>
                <w:rFonts w:ascii="Arial" w:hAnsi="Arial" w:cs="Arial"/>
                <w:color w:val="231F20"/>
                <w:spacing w:val="-11"/>
                <w:sz w:val="24"/>
                <w:szCs w:val="24"/>
              </w:rPr>
              <w:t xml:space="preserve"> </w:t>
            </w:r>
            <w:r w:rsidRPr="00A06782">
              <w:rPr>
                <w:rFonts w:ascii="Arial" w:hAnsi="Arial" w:cs="Arial"/>
                <w:color w:val="231F20"/>
                <w:sz w:val="24"/>
                <w:szCs w:val="24"/>
              </w:rPr>
              <w:t>through</w:t>
            </w:r>
            <w:r w:rsidRPr="00A06782">
              <w:rPr>
                <w:rFonts w:ascii="Arial" w:hAnsi="Arial" w:cs="Arial"/>
                <w:color w:val="231F20"/>
                <w:spacing w:val="-11"/>
                <w:sz w:val="24"/>
                <w:szCs w:val="24"/>
              </w:rPr>
              <w:t xml:space="preserve"> </w:t>
            </w:r>
            <w:r w:rsidRPr="00A06782">
              <w:rPr>
                <w:rFonts w:ascii="Arial" w:hAnsi="Arial" w:cs="Arial"/>
                <w:color w:val="231F20"/>
                <w:spacing w:val="-2"/>
                <w:sz w:val="24"/>
                <w:szCs w:val="24"/>
              </w:rPr>
              <w:t>practice:</w:t>
            </w:r>
          </w:p>
        </w:tc>
        <w:tc>
          <w:tcPr>
            <w:tcW w:w="3600" w:type="dxa"/>
          </w:tcPr>
          <w:p w14:paraId="2978E2EB" w14:textId="77777777" w:rsidR="00101CCC" w:rsidRPr="00A06782" w:rsidRDefault="00101CCC" w:rsidP="00101CCC">
            <w:pPr>
              <w:pStyle w:val="TableParagraph"/>
              <w:spacing w:before="46" w:line="235" w:lineRule="auto"/>
              <w:rPr>
                <w:rFonts w:ascii="Arial" w:hAnsi="Arial" w:cs="Arial"/>
                <w:sz w:val="24"/>
                <w:szCs w:val="24"/>
              </w:rPr>
            </w:pPr>
            <w:r w:rsidRPr="00A06782">
              <w:rPr>
                <w:rFonts w:ascii="Arial" w:hAnsi="Arial" w:cs="Arial"/>
                <w:color w:val="231F20"/>
                <w:sz w:val="24"/>
                <w:szCs w:val="24"/>
              </w:rPr>
              <w:t>Make</w:t>
            </w:r>
            <w:r w:rsidRPr="00A06782">
              <w:rPr>
                <w:rFonts w:ascii="Arial" w:hAnsi="Arial" w:cs="Arial"/>
                <w:color w:val="231F20"/>
                <w:spacing w:val="-12"/>
                <w:sz w:val="24"/>
                <w:szCs w:val="24"/>
              </w:rPr>
              <w:t xml:space="preserve"> </w:t>
            </w:r>
            <w:r w:rsidRPr="00A06782">
              <w:rPr>
                <w:rFonts w:ascii="Arial" w:hAnsi="Arial" w:cs="Arial"/>
                <w:color w:val="231F20"/>
                <w:sz w:val="24"/>
                <w:szCs w:val="24"/>
              </w:rPr>
              <w:t>sure</w:t>
            </w:r>
            <w:r w:rsidRPr="00A06782">
              <w:rPr>
                <w:rFonts w:ascii="Arial" w:hAnsi="Arial" w:cs="Arial"/>
                <w:color w:val="231F20"/>
                <w:spacing w:val="-12"/>
                <w:sz w:val="24"/>
                <w:szCs w:val="24"/>
              </w:rPr>
              <w:t xml:space="preserve"> </w:t>
            </w:r>
            <w:r w:rsidRPr="00A06782">
              <w:rPr>
                <w:rFonts w:ascii="Arial" w:hAnsi="Arial" w:cs="Arial"/>
                <w:color w:val="231F20"/>
                <w:sz w:val="24"/>
                <w:szCs w:val="24"/>
              </w:rPr>
              <w:t>your</w:t>
            </w:r>
            <w:r w:rsidRPr="00A06782">
              <w:rPr>
                <w:rFonts w:ascii="Arial" w:hAnsi="Arial" w:cs="Arial"/>
                <w:color w:val="231F20"/>
                <w:spacing w:val="-12"/>
                <w:sz w:val="24"/>
                <w:szCs w:val="24"/>
              </w:rPr>
              <w:t xml:space="preserve"> </w:t>
            </w:r>
            <w:r w:rsidRPr="00A06782">
              <w:rPr>
                <w:rFonts w:ascii="Arial" w:hAnsi="Arial" w:cs="Arial"/>
                <w:color w:val="231F20"/>
                <w:sz w:val="24"/>
                <w:szCs w:val="24"/>
              </w:rPr>
              <w:t>actions</w:t>
            </w:r>
            <w:r w:rsidRPr="00A06782">
              <w:rPr>
                <w:rFonts w:ascii="Arial" w:hAnsi="Arial" w:cs="Arial"/>
                <w:color w:val="231F20"/>
                <w:spacing w:val="-12"/>
                <w:sz w:val="24"/>
                <w:szCs w:val="24"/>
              </w:rPr>
              <w:t xml:space="preserve"> </w:t>
            </w:r>
            <w:r w:rsidRPr="00A06782">
              <w:rPr>
                <w:rFonts w:ascii="Arial" w:hAnsi="Arial" w:cs="Arial"/>
                <w:color w:val="231F20"/>
                <w:sz w:val="24"/>
                <w:szCs w:val="24"/>
              </w:rPr>
              <w:t>to</w:t>
            </w:r>
            <w:r w:rsidRPr="00A06782">
              <w:rPr>
                <w:rFonts w:ascii="Arial" w:hAnsi="Arial" w:cs="Arial"/>
                <w:color w:val="231F20"/>
                <w:spacing w:val="-12"/>
                <w:sz w:val="24"/>
                <w:szCs w:val="24"/>
              </w:rPr>
              <w:t xml:space="preserve"> </w:t>
            </w:r>
            <w:r w:rsidRPr="00A06782">
              <w:rPr>
                <w:rFonts w:ascii="Arial" w:hAnsi="Arial" w:cs="Arial"/>
                <w:color w:val="231F20"/>
                <w:sz w:val="24"/>
                <w:szCs w:val="24"/>
              </w:rPr>
              <w:t>achieve are linked to your intentions:</w:t>
            </w:r>
          </w:p>
        </w:tc>
        <w:tc>
          <w:tcPr>
            <w:tcW w:w="1616" w:type="dxa"/>
          </w:tcPr>
          <w:p w14:paraId="1DA61E06" w14:textId="77777777" w:rsidR="00101CCC" w:rsidRPr="00A06782" w:rsidRDefault="00101CCC" w:rsidP="00101CCC">
            <w:pPr>
              <w:pStyle w:val="TableParagraph"/>
              <w:spacing w:before="46" w:line="235" w:lineRule="auto"/>
              <w:ind w:right="557"/>
              <w:rPr>
                <w:rFonts w:ascii="Arial" w:hAnsi="Arial" w:cs="Arial"/>
                <w:sz w:val="24"/>
                <w:szCs w:val="24"/>
              </w:rPr>
            </w:pPr>
            <w:r w:rsidRPr="00A06782">
              <w:rPr>
                <w:rFonts w:ascii="Arial" w:hAnsi="Arial" w:cs="Arial"/>
                <w:color w:val="231F20"/>
                <w:spacing w:val="-2"/>
                <w:sz w:val="24"/>
                <w:szCs w:val="24"/>
              </w:rPr>
              <w:t>Funding allocated:</w:t>
            </w:r>
          </w:p>
        </w:tc>
        <w:tc>
          <w:tcPr>
            <w:tcW w:w="3307" w:type="dxa"/>
          </w:tcPr>
          <w:p w14:paraId="08DA9F0E" w14:textId="77777777" w:rsidR="00101CCC" w:rsidRPr="00A06782" w:rsidRDefault="00101CCC" w:rsidP="00101CCC">
            <w:pPr>
              <w:pStyle w:val="TableParagraph"/>
              <w:spacing w:before="46" w:line="235" w:lineRule="auto"/>
              <w:ind w:right="267"/>
              <w:rPr>
                <w:rFonts w:ascii="Arial" w:hAnsi="Arial" w:cs="Arial"/>
                <w:sz w:val="24"/>
                <w:szCs w:val="24"/>
              </w:rPr>
            </w:pPr>
            <w:r w:rsidRPr="00A06782">
              <w:rPr>
                <w:rFonts w:ascii="Arial" w:hAnsi="Arial" w:cs="Arial"/>
                <w:color w:val="231F20"/>
                <w:sz w:val="24"/>
                <w:szCs w:val="24"/>
              </w:rPr>
              <w:t>Evidence</w:t>
            </w:r>
            <w:r w:rsidRPr="00A06782">
              <w:rPr>
                <w:rFonts w:ascii="Arial" w:hAnsi="Arial" w:cs="Arial"/>
                <w:color w:val="231F20"/>
                <w:spacing w:val="-12"/>
                <w:sz w:val="24"/>
                <w:szCs w:val="24"/>
              </w:rPr>
              <w:t xml:space="preserve"> </w:t>
            </w:r>
            <w:r w:rsidRPr="00A06782">
              <w:rPr>
                <w:rFonts w:ascii="Arial" w:hAnsi="Arial" w:cs="Arial"/>
                <w:color w:val="231F20"/>
                <w:sz w:val="24"/>
                <w:szCs w:val="24"/>
              </w:rPr>
              <w:t>of</w:t>
            </w:r>
            <w:r w:rsidRPr="00A06782">
              <w:rPr>
                <w:rFonts w:ascii="Arial" w:hAnsi="Arial" w:cs="Arial"/>
                <w:color w:val="231F20"/>
                <w:spacing w:val="-13"/>
                <w:sz w:val="24"/>
                <w:szCs w:val="24"/>
              </w:rPr>
              <w:t xml:space="preserve"> </w:t>
            </w:r>
            <w:r w:rsidRPr="00A06782">
              <w:rPr>
                <w:rFonts w:ascii="Arial" w:hAnsi="Arial" w:cs="Arial"/>
                <w:color w:val="231F20"/>
                <w:sz w:val="24"/>
                <w:szCs w:val="24"/>
              </w:rPr>
              <w:t>impact:</w:t>
            </w:r>
            <w:r w:rsidRPr="00A06782">
              <w:rPr>
                <w:rFonts w:ascii="Arial" w:hAnsi="Arial" w:cs="Arial"/>
                <w:color w:val="231F20"/>
                <w:spacing w:val="-13"/>
                <w:sz w:val="24"/>
                <w:szCs w:val="24"/>
              </w:rPr>
              <w:t xml:space="preserve"> </w:t>
            </w:r>
            <w:r w:rsidRPr="00A06782">
              <w:rPr>
                <w:rFonts w:ascii="Arial" w:hAnsi="Arial" w:cs="Arial"/>
                <w:color w:val="231F20"/>
                <w:sz w:val="24"/>
                <w:szCs w:val="24"/>
              </w:rPr>
              <w:t>what</w:t>
            </w:r>
            <w:r w:rsidRPr="00A06782">
              <w:rPr>
                <w:rFonts w:ascii="Arial" w:hAnsi="Arial" w:cs="Arial"/>
                <w:color w:val="231F20"/>
                <w:spacing w:val="-12"/>
                <w:sz w:val="24"/>
                <w:szCs w:val="24"/>
              </w:rPr>
              <w:t xml:space="preserve"> </w:t>
            </w:r>
            <w:r w:rsidRPr="00A06782">
              <w:rPr>
                <w:rFonts w:ascii="Arial" w:hAnsi="Arial" w:cs="Arial"/>
                <w:color w:val="231F20"/>
                <w:sz w:val="24"/>
                <w:szCs w:val="24"/>
              </w:rPr>
              <w:t xml:space="preserve">do pupils now know and what can they now do? What has </w:t>
            </w:r>
            <w:r w:rsidRPr="00A06782">
              <w:rPr>
                <w:rFonts w:ascii="Arial" w:hAnsi="Arial" w:cs="Arial"/>
                <w:color w:val="231F20"/>
                <w:spacing w:val="-2"/>
                <w:sz w:val="24"/>
                <w:szCs w:val="24"/>
              </w:rPr>
              <w:t>changed?:</w:t>
            </w:r>
          </w:p>
        </w:tc>
        <w:tc>
          <w:tcPr>
            <w:tcW w:w="3134" w:type="dxa"/>
          </w:tcPr>
          <w:p w14:paraId="46148B84" w14:textId="77777777" w:rsidR="00101CCC" w:rsidRPr="00A06782" w:rsidRDefault="00101CCC" w:rsidP="00101CCC">
            <w:pPr>
              <w:pStyle w:val="TableParagraph"/>
              <w:spacing w:before="46" w:line="235" w:lineRule="auto"/>
              <w:rPr>
                <w:rFonts w:ascii="Arial" w:hAnsi="Arial" w:cs="Arial"/>
                <w:sz w:val="24"/>
                <w:szCs w:val="24"/>
              </w:rPr>
            </w:pPr>
            <w:r w:rsidRPr="00A06782">
              <w:rPr>
                <w:rFonts w:ascii="Arial" w:hAnsi="Arial" w:cs="Arial"/>
                <w:color w:val="231F20"/>
                <w:sz w:val="24"/>
                <w:szCs w:val="24"/>
              </w:rPr>
              <w:t>Sustainability</w:t>
            </w:r>
            <w:r w:rsidRPr="00A06782">
              <w:rPr>
                <w:rFonts w:ascii="Arial" w:hAnsi="Arial" w:cs="Arial"/>
                <w:color w:val="231F20"/>
                <w:spacing w:val="-14"/>
                <w:sz w:val="24"/>
                <w:szCs w:val="24"/>
              </w:rPr>
              <w:t xml:space="preserve"> </w:t>
            </w:r>
            <w:r w:rsidRPr="00A06782">
              <w:rPr>
                <w:rFonts w:ascii="Arial" w:hAnsi="Arial" w:cs="Arial"/>
                <w:color w:val="231F20"/>
                <w:sz w:val="24"/>
                <w:szCs w:val="24"/>
              </w:rPr>
              <w:t>and</w:t>
            </w:r>
            <w:r w:rsidRPr="00A06782">
              <w:rPr>
                <w:rFonts w:ascii="Arial" w:hAnsi="Arial" w:cs="Arial"/>
                <w:color w:val="231F20"/>
                <w:spacing w:val="-14"/>
                <w:sz w:val="24"/>
                <w:szCs w:val="24"/>
              </w:rPr>
              <w:t xml:space="preserve"> </w:t>
            </w:r>
            <w:r w:rsidRPr="00A06782">
              <w:rPr>
                <w:rFonts w:ascii="Arial" w:hAnsi="Arial" w:cs="Arial"/>
                <w:color w:val="231F20"/>
                <w:sz w:val="24"/>
                <w:szCs w:val="24"/>
              </w:rPr>
              <w:t>suggested next steps:</w:t>
            </w:r>
          </w:p>
        </w:tc>
      </w:tr>
      <w:tr w:rsidR="00114436" w:rsidRPr="006E5EF5" w14:paraId="749EEA5E" w14:textId="77777777">
        <w:trPr>
          <w:trHeight w:val="9231"/>
        </w:trPr>
        <w:tc>
          <w:tcPr>
            <w:tcW w:w="3720" w:type="dxa"/>
          </w:tcPr>
          <w:p w14:paraId="09C21855" w14:textId="7C72B3EE" w:rsidR="00114436" w:rsidRDefault="00114436" w:rsidP="00FB55C7">
            <w:pPr>
              <w:pStyle w:val="TableParagraph"/>
              <w:rPr>
                <w:rFonts w:ascii="Arial" w:hAnsi="Arial" w:cs="Arial"/>
                <w:sz w:val="24"/>
                <w:szCs w:val="24"/>
              </w:rPr>
            </w:pPr>
            <w:r>
              <w:rPr>
                <w:rFonts w:ascii="Arial" w:hAnsi="Arial" w:cs="Arial"/>
                <w:sz w:val="24"/>
                <w:szCs w:val="24"/>
              </w:rPr>
              <w:lastRenderedPageBreak/>
              <w:t xml:space="preserve">Continue subscription with </w:t>
            </w:r>
            <w:r w:rsidR="00FD0442">
              <w:rPr>
                <w:rFonts w:ascii="Arial" w:hAnsi="Arial" w:cs="Arial"/>
                <w:sz w:val="24"/>
                <w:szCs w:val="24"/>
              </w:rPr>
              <w:t xml:space="preserve">Edstart to </w:t>
            </w:r>
            <w:r>
              <w:rPr>
                <w:rFonts w:ascii="Arial" w:hAnsi="Arial" w:cs="Arial"/>
                <w:sz w:val="24"/>
                <w:szCs w:val="24"/>
              </w:rPr>
              <w:t xml:space="preserve">celebrate pupils’ achievements </w:t>
            </w:r>
            <w:r w:rsidR="00FD0442">
              <w:rPr>
                <w:rFonts w:ascii="Arial" w:hAnsi="Arial" w:cs="Arial"/>
                <w:sz w:val="24"/>
                <w:szCs w:val="24"/>
              </w:rPr>
              <w:t>within lessons</w:t>
            </w:r>
          </w:p>
          <w:p w14:paraId="338C3ED7" w14:textId="465908A4" w:rsidR="00114436" w:rsidRPr="00A06782" w:rsidRDefault="00114436" w:rsidP="00C034C1">
            <w:pPr>
              <w:pStyle w:val="TableParagraph"/>
              <w:ind w:left="0"/>
              <w:rPr>
                <w:rFonts w:ascii="Arial" w:hAnsi="Arial" w:cs="Arial"/>
                <w:sz w:val="24"/>
                <w:szCs w:val="24"/>
              </w:rPr>
            </w:pPr>
          </w:p>
        </w:tc>
        <w:tc>
          <w:tcPr>
            <w:tcW w:w="3600" w:type="dxa"/>
          </w:tcPr>
          <w:p w14:paraId="7A6D5410" w14:textId="508BF2E0" w:rsidR="00114436" w:rsidRDefault="00114436" w:rsidP="00FF37BB">
            <w:pPr>
              <w:rPr>
                <w:rFonts w:ascii="Arial" w:hAnsi="Arial" w:cs="Arial"/>
                <w:sz w:val="24"/>
                <w:szCs w:val="24"/>
              </w:rPr>
            </w:pPr>
            <w:r>
              <w:rPr>
                <w:rFonts w:ascii="Arial" w:hAnsi="Arial" w:cs="Arial"/>
                <w:sz w:val="24"/>
                <w:szCs w:val="24"/>
              </w:rPr>
              <w:t xml:space="preserve">Use Edstart sports awards within </w:t>
            </w:r>
            <w:r w:rsidRPr="00914C4A">
              <w:rPr>
                <w:rFonts w:ascii="Arial" w:hAnsi="Arial" w:cs="Arial"/>
                <w:sz w:val="24"/>
                <w:szCs w:val="24"/>
              </w:rPr>
              <w:t>lessons- Children to access a minimum of two hours PE per week.  Children to participate in additional extra-curricular clubs before school, at lunch times and after school.</w:t>
            </w:r>
          </w:p>
          <w:p w14:paraId="3E720E6C" w14:textId="77777777" w:rsidR="00114436" w:rsidRPr="00065D4C" w:rsidRDefault="00114436" w:rsidP="00FF37BB">
            <w:pPr>
              <w:rPr>
                <w:rFonts w:ascii="Arial" w:hAnsi="Arial" w:cs="Arial"/>
                <w:sz w:val="24"/>
                <w:szCs w:val="24"/>
              </w:rPr>
            </w:pPr>
          </w:p>
          <w:p w14:paraId="1F7EA7DC" w14:textId="77777777" w:rsidR="00114436" w:rsidRDefault="00114436" w:rsidP="00101CCC">
            <w:pPr>
              <w:pStyle w:val="TableParagraph"/>
              <w:ind w:left="0"/>
              <w:rPr>
                <w:rFonts w:ascii="Arial" w:hAnsi="Arial" w:cs="Arial"/>
                <w:sz w:val="24"/>
                <w:szCs w:val="24"/>
              </w:rPr>
            </w:pPr>
          </w:p>
          <w:p w14:paraId="1724B4FB" w14:textId="77777777" w:rsidR="00114436" w:rsidRDefault="00114436" w:rsidP="00101CCC">
            <w:pPr>
              <w:pStyle w:val="TableParagraph"/>
              <w:ind w:left="0"/>
              <w:rPr>
                <w:rFonts w:ascii="Arial" w:hAnsi="Arial" w:cs="Arial"/>
                <w:sz w:val="24"/>
                <w:szCs w:val="24"/>
              </w:rPr>
            </w:pPr>
          </w:p>
          <w:p w14:paraId="6FD5FC22" w14:textId="77777777" w:rsidR="00114436" w:rsidRDefault="00114436" w:rsidP="00101CCC">
            <w:pPr>
              <w:pStyle w:val="TableParagraph"/>
              <w:ind w:left="0"/>
              <w:rPr>
                <w:rFonts w:ascii="Arial" w:hAnsi="Arial" w:cs="Arial"/>
                <w:sz w:val="24"/>
                <w:szCs w:val="24"/>
              </w:rPr>
            </w:pPr>
          </w:p>
          <w:p w14:paraId="6996A3E8" w14:textId="77777777" w:rsidR="00114436" w:rsidRDefault="00114436" w:rsidP="00101CCC">
            <w:pPr>
              <w:pStyle w:val="TableParagraph"/>
              <w:ind w:left="0"/>
              <w:rPr>
                <w:rFonts w:ascii="Arial" w:hAnsi="Arial" w:cs="Arial"/>
                <w:sz w:val="24"/>
                <w:szCs w:val="24"/>
              </w:rPr>
            </w:pPr>
          </w:p>
          <w:p w14:paraId="4A547691" w14:textId="77777777" w:rsidR="00114436" w:rsidRDefault="00114436" w:rsidP="00101CCC">
            <w:pPr>
              <w:pStyle w:val="TableParagraph"/>
              <w:ind w:left="0"/>
              <w:rPr>
                <w:rFonts w:ascii="Arial" w:hAnsi="Arial" w:cs="Arial"/>
                <w:sz w:val="24"/>
                <w:szCs w:val="24"/>
              </w:rPr>
            </w:pPr>
          </w:p>
          <w:p w14:paraId="5BA97185" w14:textId="77777777" w:rsidR="00114436" w:rsidRDefault="00114436" w:rsidP="00101CCC">
            <w:pPr>
              <w:pStyle w:val="TableParagraph"/>
              <w:ind w:left="0"/>
              <w:rPr>
                <w:rFonts w:ascii="Arial" w:hAnsi="Arial" w:cs="Arial"/>
                <w:sz w:val="24"/>
                <w:szCs w:val="24"/>
              </w:rPr>
            </w:pPr>
          </w:p>
          <w:p w14:paraId="0447B17A" w14:textId="77777777" w:rsidR="00114436" w:rsidRDefault="00114436" w:rsidP="00101CCC">
            <w:pPr>
              <w:pStyle w:val="TableParagraph"/>
              <w:ind w:left="0"/>
              <w:rPr>
                <w:rFonts w:ascii="Arial" w:hAnsi="Arial" w:cs="Arial"/>
                <w:sz w:val="24"/>
                <w:szCs w:val="24"/>
              </w:rPr>
            </w:pPr>
          </w:p>
          <w:p w14:paraId="677D4D97" w14:textId="77777777" w:rsidR="00114436" w:rsidRDefault="00114436" w:rsidP="00101CCC">
            <w:pPr>
              <w:pStyle w:val="TableParagraph"/>
              <w:ind w:left="0"/>
              <w:rPr>
                <w:rFonts w:ascii="Arial" w:hAnsi="Arial" w:cs="Arial"/>
                <w:sz w:val="24"/>
                <w:szCs w:val="24"/>
              </w:rPr>
            </w:pPr>
          </w:p>
          <w:p w14:paraId="5F8AA8FF" w14:textId="0507120B" w:rsidR="00114436" w:rsidRDefault="00114436" w:rsidP="00101CCC">
            <w:pPr>
              <w:pStyle w:val="TableParagraph"/>
              <w:ind w:left="0"/>
              <w:rPr>
                <w:rFonts w:ascii="Arial" w:hAnsi="Arial" w:cs="Arial"/>
                <w:sz w:val="24"/>
                <w:szCs w:val="24"/>
              </w:rPr>
            </w:pPr>
          </w:p>
          <w:p w14:paraId="26539E77" w14:textId="77777777" w:rsidR="00114436" w:rsidRPr="00A06782" w:rsidRDefault="00114436" w:rsidP="00101CCC">
            <w:pPr>
              <w:pStyle w:val="TableParagraph"/>
              <w:ind w:left="0"/>
              <w:rPr>
                <w:rFonts w:ascii="Arial" w:hAnsi="Arial" w:cs="Arial"/>
                <w:sz w:val="24"/>
                <w:szCs w:val="24"/>
              </w:rPr>
            </w:pPr>
          </w:p>
        </w:tc>
        <w:tc>
          <w:tcPr>
            <w:tcW w:w="1616" w:type="dxa"/>
          </w:tcPr>
          <w:p w14:paraId="76F422BC" w14:textId="6B3247FD" w:rsidR="00114436" w:rsidRDefault="009E2932" w:rsidP="00101CCC">
            <w:pPr>
              <w:pStyle w:val="TableParagraph"/>
              <w:spacing w:before="171"/>
              <w:ind w:left="45"/>
              <w:rPr>
                <w:rFonts w:ascii="Arial" w:hAnsi="Arial" w:cs="Arial"/>
                <w:sz w:val="24"/>
                <w:szCs w:val="24"/>
              </w:rPr>
            </w:pPr>
            <w:r>
              <w:rPr>
                <w:rFonts w:ascii="Arial" w:hAnsi="Arial" w:cs="Arial"/>
                <w:sz w:val="24"/>
                <w:szCs w:val="24"/>
              </w:rPr>
              <w:t>£7344</w:t>
            </w:r>
          </w:p>
          <w:p w14:paraId="037C0574" w14:textId="0D0DA107" w:rsidR="00114436" w:rsidRDefault="00F91B3B" w:rsidP="00101CCC">
            <w:pPr>
              <w:pStyle w:val="TableParagraph"/>
              <w:spacing w:before="171"/>
              <w:ind w:left="45"/>
              <w:rPr>
                <w:rFonts w:ascii="Arial" w:hAnsi="Arial" w:cs="Arial"/>
                <w:sz w:val="24"/>
                <w:szCs w:val="24"/>
              </w:rPr>
            </w:pPr>
            <w:r>
              <w:rPr>
                <w:rFonts w:ascii="Arial" w:hAnsi="Arial" w:cs="Arial"/>
                <w:sz w:val="24"/>
                <w:szCs w:val="24"/>
              </w:rPr>
              <w:t>(£2,000 for extra-curricular</w:t>
            </w:r>
            <w:r w:rsidR="000D0DE5">
              <w:rPr>
                <w:rFonts w:ascii="Arial" w:hAnsi="Arial" w:cs="Arial"/>
                <w:sz w:val="24"/>
                <w:szCs w:val="24"/>
              </w:rPr>
              <w:t>, rest for CPD)</w:t>
            </w:r>
          </w:p>
          <w:p w14:paraId="7594124C" w14:textId="77777777" w:rsidR="00114436" w:rsidRDefault="00114436" w:rsidP="00101CCC">
            <w:pPr>
              <w:pStyle w:val="TableParagraph"/>
              <w:spacing w:before="171"/>
              <w:ind w:left="45"/>
              <w:rPr>
                <w:rFonts w:ascii="Arial" w:hAnsi="Arial" w:cs="Arial"/>
                <w:sz w:val="24"/>
                <w:szCs w:val="24"/>
              </w:rPr>
            </w:pPr>
          </w:p>
          <w:p w14:paraId="20D906A9" w14:textId="77777777" w:rsidR="00114436" w:rsidRDefault="00114436" w:rsidP="00101CCC">
            <w:pPr>
              <w:pStyle w:val="TableParagraph"/>
              <w:spacing w:before="171"/>
              <w:ind w:left="45"/>
              <w:rPr>
                <w:rFonts w:ascii="Arial" w:hAnsi="Arial" w:cs="Arial"/>
                <w:sz w:val="24"/>
                <w:szCs w:val="24"/>
              </w:rPr>
            </w:pPr>
          </w:p>
          <w:p w14:paraId="1E5696EA" w14:textId="77777777" w:rsidR="00114436" w:rsidRDefault="00114436" w:rsidP="00101CCC">
            <w:pPr>
              <w:pStyle w:val="TableParagraph"/>
              <w:spacing w:before="171"/>
              <w:ind w:left="45"/>
              <w:rPr>
                <w:rFonts w:ascii="Arial" w:hAnsi="Arial" w:cs="Arial"/>
                <w:sz w:val="24"/>
                <w:szCs w:val="24"/>
              </w:rPr>
            </w:pPr>
          </w:p>
          <w:p w14:paraId="3CF7AD73" w14:textId="77777777" w:rsidR="00114436" w:rsidRDefault="00114436" w:rsidP="00101CCC">
            <w:pPr>
              <w:pStyle w:val="TableParagraph"/>
              <w:spacing w:before="171"/>
              <w:ind w:left="45"/>
              <w:rPr>
                <w:rFonts w:ascii="Arial" w:hAnsi="Arial" w:cs="Arial"/>
                <w:sz w:val="24"/>
                <w:szCs w:val="24"/>
              </w:rPr>
            </w:pPr>
          </w:p>
          <w:p w14:paraId="3848F61B" w14:textId="77777777" w:rsidR="00114436" w:rsidRDefault="00114436" w:rsidP="00101CCC">
            <w:pPr>
              <w:pStyle w:val="TableParagraph"/>
              <w:spacing w:before="171"/>
              <w:ind w:left="45"/>
              <w:rPr>
                <w:rFonts w:ascii="Arial" w:hAnsi="Arial" w:cs="Arial"/>
                <w:sz w:val="24"/>
                <w:szCs w:val="24"/>
              </w:rPr>
            </w:pPr>
          </w:p>
          <w:p w14:paraId="0A4DD311" w14:textId="77777777" w:rsidR="00114436" w:rsidRDefault="00114436" w:rsidP="00101CCC">
            <w:pPr>
              <w:pStyle w:val="TableParagraph"/>
              <w:spacing w:before="171"/>
              <w:ind w:left="45"/>
              <w:rPr>
                <w:rFonts w:ascii="Arial" w:hAnsi="Arial" w:cs="Arial"/>
                <w:sz w:val="24"/>
                <w:szCs w:val="24"/>
              </w:rPr>
            </w:pPr>
          </w:p>
          <w:p w14:paraId="2E07CE07" w14:textId="77777777" w:rsidR="00114436" w:rsidRDefault="00114436" w:rsidP="00101CCC">
            <w:pPr>
              <w:pStyle w:val="TableParagraph"/>
              <w:spacing w:before="171"/>
              <w:ind w:left="45"/>
              <w:rPr>
                <w:rFonts w:ascii="Arial" w:hAnsi="Arial" w:cs="Arial"/>
                <w:sz w:val="24"/>
                <w:szCs w:val="24"/>
              </w:rPr>
            </w:pPr>
          </w:p>
          <w:p w14:paraId="17521AFC" w14:textId="77777777" w:rsidR="00114436" w:rsidRDefault="00114436" w:rsidP="00101CCC">
            <w:pPr>
              <w:pStyle w:val="TableParagraph"/>
              <w:spacing w:before="171"/>
              <w:ind w:left="45"/>
              <w:rPr>
                <w:rFonts w:ascii="Arial" w:hAnsi="Arial" w:cs="Arial"/>
                <w:sz w:val="24"/>
                <w:szCs w:val="24"/>
              </w:rPr>
            </w:pPr>
          </w:p>
          <w:p w14:paraId="4EDD4405" w14:textId="77777777" w:rsidR="00114436" w:rsidRDefault="00114436" w:rsidP="00101CCC">
            <w:pPr>
              <w:pStyle w:val="TableParagraph"/>
              <w:spacing w:before="171"/>
              <w:ind w:left="45"/>
              <w:rPr>
                <w:rFonts w:ascii="Arial" w:hAnsi="Arial" w:cs="Arial"/>
                <w:sz w:val="24"/>
                <w:szCs w:val="24"/>
              </w:rPr>
            </w:pPr>
          </w:p>
          <w:p w14:paraId="1439CC49" w14:textId="15ABEF57" w:rsidR="00114436" w:rsidRPr="00A06782" w:rsidRDefault="00114436" w:rsidP="00114436">
            <w:pPr>
              <w:pStyle w:val="TableParagraph"/>
              <w:spacing w:before="171"/>
              <w:ind w:left="0"/>
              <w:rPr>
                <w:rFonts w:ascii="Arial" w:hAnsi="Arial" w:cs="Arial"/>
                <w:sz w:val="24"/>
                <w:szCs w:val="24"/>
              </w:rPr>
            </w:pPr>
          </w:p>
          <w:p w14:paraId="70F30555" w14:textId="3618C0DD" w:rsidR="00114436" w:rsidRPr="00A06782" w:rsidRDefault="00114436">
            <w:pPr>
              <w:pStyle w:val="TableParagraph"/>
              <w:spacing w:before="171"/>
              <w:ind w:left="45"/>
              <w:rPr>
                <w:rFonts w:ascii="Arial" w:hAnsi="Arial" w:cs="Arial"/>
                <w:sz w:val="24"/>
                <w:szCs w:val="24"/>
              </w:rPr>
            </w:pPr>
          </w:p>
        </w:tc>
        <w:tc>
          <w:tcPr>
            <w:tcW w:w="3307" w:type="dxa"/>
          </w:tcPr>
          <w:p w14:paraId="35CD6A2F" w14:textId="323ABD33"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 xml:space="preserve">Increased </w:t>
            </w:r>
            <w:r w:rsidRPr="006B25F9">
              <w:rPr>
                <w:rFonts w:ascii="Arial" w:eastAsia="Times New Roman" w:hAnsi="Arial" w:cs="Arial"/>
                <w:bCs/>
                <w:sz w:val="24"/>
                <w:szCs w:val="24"/>
                <w:lang w:val="en-GB" w:eastAsia="en-GB"/>
              </w:rPr>
              <w:t>confidence, engagement, and skill progression</w:t>
            </w:r>
            <w:r w:rsidRPr="006B25F9">
              <w:rPr>
                <w:rFonts w:ascii="Arial" w:eastAsia="Times New Roman" w:hAnsi="Arial" w:cs="Arial"/>
                <w:sz w:val="24"/>
                <w:szCs w:val="24"/>
                <w:lang w:val="en-GB" w:eastAsia="en-GB"/>
              </w:rPr>
              <w:t xml:space="preserve"> in PE lessons as a result of consistent two-hour weekly provision and structured learning outcomes via Edstart Sports Awards.</w:t>
            </w:r>
          </w:p>
          <w:p w14:paraId="246F548F" w14:textId="72FBBD82"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 xml:space="preserve">Greater participation in </w:t>
            </w:r>
            <w:r w:rsidRPr="006B25F9">
              <w:rPr>
                <w:rFonts w:ascii="Arial" w:eastAsia="Times New Roman" w:hAnsi="Arial" w:cs="Arial"/>
                <w:bCs/>
                <w:sz w:val="24"/>
                <w:szCs w:val="24"/>
                <w:lang w:val="en-GB" w:eastAsia="en-GB"/>
              </w:rPr>
              <w:t>extra-curricular sports</w:t>
            </w:r>
            <w:r w:rsidRPr="006B25F9">
              <w:rPr>
                <w:rFonts w:ascii="Arial" w:eastAsia="Times New Roman" w:hAnsi="Arial" w:cs="Arial"/>
                <w:sz w:val="24"/>
                <w:szCs w:val="24"/>
                <w:lang w:val="en-GB" w:eastAsia="en-GB"/>
              </w:rPr>
              <w:t>, with many pupils voluntarily attending before-school, lunchtime, and after-school clubs—indicating improved motivation and enjoyment of physical activity.</w:t>
            </w:r>
          </w:p>
          <w:p w14:paraId="5E0BB05D" w14:textId="3621C124" w:rsid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 xml:space="preserve">Pupils show enhanced </w:t>
            </w:r>
            <w:r w:rsidRPr="006B25F9">
              <w:rPr>
                <w:rFonts w:ascii="Arial" w:eastAsia="Times New Roman" w:hAnsi="Arial" w:cs="Arial"/>
                <w:bCs/>
                <w:sz w:val="24"/>
                <w:szCs w:val="24"/>
                <w:lang w:val="en-GB" w:eastAsia="en-GB"/>
              </w:rPr>
              <w:t>physical fitness, social interaction, and resilience</w:t>
            </w:r>
            <w:r w:rsidRPr="006B25F9">
              <w:rPr>
                <w:rFonts w:ascii="Arial" w:eastAsia="Times New Roman" w:hAnsi="Arial" w:cs="Arial"/>
                <w:sz w:val="24"/>
                <w:szCs w:val="24"/>
                <w:lang w:val="en-GB" w:eastAsia="en-GB"/>
              </w:rPr>
              <w:t>, as seen through observations, assessments, and attendance records.</w:t>
            </w:r>
          </w:p>
          <w:p w14:paraId="2ACBD066" w14:textId="50D0F4DF" w:rsidR="000D0DE5" w:rsidRPr="006B25F9" w:rsidRDefault="000D0DE5" w:rsidP="006B25F9">
            <w:pPr>
              <w:widowControl/>
              <w:autoSpaceDE/>
              <w:autoSpaceDN/>
              <w:spacing w:before="100" w:beforeAutospacing="1" w:after="100" w:afterAutospacing="1"/>
              <w:rPr>
                <w:rFonts w:ascii="Arial" w:eastAsia="Times New Roman" w:hAnsi="Arial" w:cs="Arial"/>
                <w:sz w:val="24"/>
                <w:szCs w:val="24"/>
                <w:lang w:val="en-GB" w:eastAsia="en-GB"/>
              </w:rPr>
            </w:pPr>
            <w:r>
              <w:rPr>
                <w:rFonts w:ascii="Arial" w:eastAsia="Times New Roman" w:hAnsi="Arial" w:cs="Arial"/>
                <w:sz w:val="24"/>
                <w:szCs w:val="24"/>
                <w:lang w:val="en-GB" w:eastAsia="en-GB"/>
              </w:rPr>
              <w:t xml:space="preserve">Improved staff expertise in delivery of PE. </w:t>
            </w:r>
          </w:p>
          <w:p w14:paraId="3620805F" w14:textId="70CFE5DC" w:rsidR="00114436" w:rsidRPr="00A06782" w:rsidRDefault="00114436">
            <w:pPr>
              <w:pStyle w:val="TableParagraph"/>
              <w:ind w:left="0"/>
              <w:rPr>
                <w:rFonts w:ascii="Arial" w:hAnsi="Arial" w:cs="Arial"/>
                <w:sz w:val="24"/>
                <w:szCs w:val="24"/>
              </w:rPr>
            </w:pPr>
          </w:p>
        </w:tc>
        <w:tc>
          <w:tcPr>
            <w:tcW w:w="3134" w:type="dxa"/>
          </w:tcPr>
          <w:p w14:paraId="515E6412" w14:textId="77777777" w:rsidR="0042036F" w:rsidRPr="006E5EF5" w:rsidRDefault="0042036F" w:rsidP="0042036F">
            <w:pPr>
              <w:pStyle w:val="li1"/>
              <w:numPr>
                <w:ilvl w:val="0"/>
                <w:numId w:val="15"/>
              </w:numPr>
              <w:rPr>
                <w:rFonts w:asciiTheme="minorHAnsi" w:eastAsia="Times New Roman" w:hAnsiTheme="minorHAnsi"/>
              </w:rPr>
            </w:pPr>
            <w:r w:rsidRPr="006E5EF5">
              <w:rPr>
                <w:rStyle w:val="s1"/>
                <w:rFonts w:asciiTheme="minorHAnsi" w:eastAsia="Times New Roman" w:hAnsiTheme="minorHAnsi"/>
              </w:rPr>
              <w:t>The high-quality PE curriculum and extra-curricular offer established through EdStart will be embedded within the school's own provision moving forward.</w:t>
            </w:r>
          </w:p>
          <w:p w14:paraId="2D31DEF5" w14:textId="77777777" w:rsidR="0042036F" w:rsidRPr="006E5EF5" w:rsidRDefault="0042036F" w:rsidP="0042036F">
            <w:pPr>
              <w:pStyle w:val="li1"/>
              <w:numPr>
                <w:ilvl w:val="0"/>
                <w:numId w:val="15"/>
              </w:numPr>
              <w:rPr>
                <w:rFonts w:asciiTheme="minorHAnsi" w:eastAsia="Times New Roman" w:hAnsiTheme="minorHAnsi"/>
              </w:rPr>
            </w:pPr>
            <w:r w:rsidRPr="006E5EF5">
              <w:rPr>
                <w:rStyle w:val="s1"/>
                <w:rFonts w:asciiTheme="minorHAnsi" w:eastAsia="Times New Roman" w:hAnsiTheme="minorHAnsi"/>
              </w:rPr>
              <w:t>Staff will continue to utilise strategies, lesson ideas and assessment approaches gained through working alongside specialist coaches to maintain high standards of delivery.</w:t>
            </w:r>
          </w:p>
          <w:p w14:paraId="6D431D5D" w14:textId="77777777" w:rsidR="0042036F" w:rsidRPr="006E5EF5" w:rsidRDefault="0042036F" w:rsidP="0042036F">
            <w:pPr>
              <w:pStyle w:val="li1"/>
              <w:numPr>
                <w:ilvl w:val="0"/>
                <w:numId w:val="15"/>
              </w:numPr>
              <w:rPr>
                <w:rFonts w:asciiTheme="minorHAnsi" w:eastAsia="Times New Roman" w:hAnsiTheme="minorHAnsi"/>
              </w:rPr>
            </w:pPr>
            <w:r w:rsidRPr="006E5EF5">
              <w:rPr>
                <w:rStyle w:val="s1"/>
                <w:rFonts w:asciiTheme="minorHAnsi" w:eastAsia="Times New Roman" w:hAnsiTheme="minorHAnsi"/>
              </w:rPr>
              <w:t>Participation levels in clubs and competitive sport will continue to be monitored to ensure opportunities remain inclusive and accessible to all pupils.</w:t>
            </w:r>
          </w:p>
          <w:p w14:paraId="42CA7A1D" w14:textId="77777777" w:rsidR="0042036F" w:rsidRPr="006E5EF5" w:rsidRDefault="0042036F" w:rsidP="0042036F">
            <w:pPr>
              <w:pStyle w:val="li1"/>
              <w:numPr>
                <w:ilvl w:val="0"/>
                <w:numId w:val="15"/>
              </w:numPr>
              <w:rPr>
                <w:rFonts w:asciiTheme="minorHAnsi" w:eastAsia="Times New Roman" w:hAnsiTheme="minorHAnsi"/>
              </w:rPr>
            </w:pPr>
            <w:r w:rsidRPr="006E5EF5">
              <w:rPr>
                <w:rStyle w:val="s1"/>
                <w:rFonts w:asciiTheme="minorHAnsi" w:eastAsia="Times New Roman" w:hAnsiTheme="minorHAnsi"/>
              </w:rPr>
              <w:t xml:space="preserve">Sporting achievements will continue to be celebrated through </w:t>
            </w:r>
            <w:r w:rsidRPr="006E5EF5">
              <w:rPr>
                <w:rStyle w:val="s1"/>
                <w:rFonts w:asciiTheme="minorHAnsi" w:eastAsia="Times New Roman" w:hAnsiTheme="minorHAnsi"/>
              </w:rPr>
              <w:lastRenderedPageBreak/>
              <w:t>assemblies, newsletters, social media and whole-school reward systems to maintain a positive sporting culture.</w:t>
            </w:r>
          </w:p>
          <w:p w14:paraId="6CBB71A4" w14:textId="77777777" w:rsidR="0042036F" w:rsidRPr="006E5EF5" w:rsidRDefault="0042036F" w:rsidP="0042036F">
            <w:pPr>
              <w:pStyle w:val="li1"/>
              <w:numPr>
                <w:ilvl w:val="0"/>
                <w:numId w:val="15"/>
              </w:numPr>
              <w:rPr>
                <w:rFonts w:asciiTheme="minorHAnsi" w:eastAsia="Times New Roman" w:hAnsiTheme="minorHAnsi"/>
              </w:rPr>
            </w:pPr>
            <w:r w:rsidRPr="006E5EF5">
              <w:rPr>
                <w:rStyle w:val="s1"/>
                <w:rFonts w:asciiTheme="minorHAnsi" w:eastAsia="Times New Roman" w:hAnsiTheme="minorHAnsi"/>
              </w:rPr>
              <w:t>The school will explore partnerships with local sports clubs and providers to broaden pathways for participation beyond the school day.</w:t>
            </w:r>
          </w:p>
          <w:p w14:paraId="6E0388E0" w14:textId="77777777" w:rsidR="0042036F" w:rsidRPr="006E5EF5" w:rsidRDefault="0042036F" w:rsidP="0042036F">
            <w:pPr>
              <w:pStyle w:val="li1"/>
              <w:numPr>
                <w:ilvl w:val="0"/>
                <w:numId w:val="15"/>
              </w:numPr>
              <w:rPr>
                <w:rFonts w:asciiTheme="minorHAnsi" w:eastAsia="Times New Roman" w:hAnsiTheme="minorHAnsi"/>
              </w:rPr>
            </w:pPr>
            <w:r w:rsidRPr="006E5EF5">
              <w:rPr>
                <w:rStyle w:val="s1"/>
                <w:rFonts w:asciiTheme="minorHAnsi" w:eastAsia="Times New Roman" w:hAnsiTheme="minorHAnsi"/>
              </w:rPr>
              <w:t>Further opportunities will be created to engage less active and vulnerable pupils in physical activity, ensuring sustained increases in participation and enjoyment.</w:t>
            </w:r>
          </w:p>
          <w:p w14:paraId="17E984F8" w14:textId="7947B4D1" w:rsidR="00114436" w:rsidRPr="006E5EF5" w:rsidRDefault="00114436" w:rsidP="00101CCC">
            <w:pPr>
              <w:pStyle w:val="TableParagraph"/>
              <w:ind w:left="0"/>
              <w:rPr>
                <w:rFonts w:asciiTheme="minorHAnsi" w:hAnsiTheme="minorHAnsi" w:cs="Arial"/>
                <w:sz w:val="24"/>
                <w:szCs w:val="24"/>
              </w:rPr>
            </w:pPr>
          </w:p>
        </w:tc>
      </w:tr>
      <w:tr w:rsidR="00F82B43" w:rsidRPr="006E5EF5" w14:paraId="6AC716C4" w14:textId="77777777">
        <w:trPr>
          <w:trHeight w:val="1690"/>
        </w:trPr>
        <w:tc>
          <w:tcPr>
            <w:tcW w:w="3720" w:type="dxa"/>
          </w:tcPr>
          <w:p w14:paraId="33138DB8" w14:textId="77777777" w:rsidR="00FB55C7" w:rsidRDefault="00FB55C7" w:rsidP="00FB55C7">
            <w:pPr>
              <w:pStyle w:val="TableParagraph"/>
              <w:rPr>
                <w:rFonts w:ascii="Arial" w:hAnsi="Arial" w:cs="Arial"/>
                <w:sz w:val="24"/>
                <w:szCs w:val="24"/>
              </w:rPr>
            </w:pPr>
            <w:r>
              <w:rPr>
                <w:rFonts w:ascii="Arial" w:hAnsi="Arial" w:cs="Arial"/>
                <w:sz w:val="24"/>
                <w:szCs w:val="24"/>
              </w:rPr>
              <w:lastRenderedPageBreak/>
              <w:t>Further celebration of sporting achievements both within and beyond school.</w:t>
            </w:r>
          </w:p>
          <w:p w14:paraId="48EEC3B6" w14:textId="77777777" w:rsidR="00F82B43" w:rsidRPr="00C034C1" w:rsidRDefault="00F82B43" w:rsidP="00FB55C7">
            <w:pPr>
              <w:pStyle w:val="TableParagraph"/>
              <w:rPr>
                <w:rFonts w:ascii="Arial" w:hAnsi="Arial" w:cs="Arial"/>
                <w:bCs/>
                <w:sz w:val="24"/>
                <w:szCs w:val="24"/>
                <w:lang w:eastAsia="en-GB" w:bidi="en-GB"/>
              </w:rPr>
            </w:pPr>
          </w:p>
        </w:tc>
        <w:tc>
          <w:tcPr>
            <w:tcW w:w="3600" w:type="dxa"/>
          </w:tcPr>
          <w:p w14:paraId="4B8A5423" w14:textId="379DF530" w:rsidR="00FB55C7" w:rsidRDefault="00FB55C7" w:rsidP="00FB55C7">
            <w:pPr>
              <w:pStyle w:val="TableParagraph"/>
              <w:rPr>
                <w:rFonts w:ascii="Arial" w:hAnsi="Arial" w:cs="Arial"/>
                <w:sz w:val="24"/>
                <w:szCs w:val="24"/>
              </w:rPr>
            </w:pPr>
            <w:r>
              <w:rPr>
                <w:rFonts w:ascii="Arial" w:hAnsi="Arial" w:cs="Arial"/>
                <w:sz w:val="24"/>
                <w:szCs w:val="24"/>
              </w:rPr>
              <w:t>Continue to invite parents and carers to sport events in school and competitive events outside of school (if possible)</w:t>
            </w:r>
          </w:p>
          <w:p w14:paraId="2DE01658" w14:textId="77777777" w:rsidR="00FB55C7" w:rsidRDefault="00FB55C7" w:rsidP="00FB55C7">
            <w:pPr>
              <w:rPr>
                <w:rFonts w:ascii="Arial" w:hAnsi="Arial" w:cs="Arial"/>
                <w:sz w:val="24"/>
                <w:szCs w:val="24"/>
                <w:lang w:eastAsia="en-GB" w:bidi="en-GB"/>
              </w:rPr>
            </w:pPr>
          </w:p>
          <w:p w14:paraId="1A4DED16" w14:textId="3A8D232F" w:rsidR="00FB55C7" w:rsidRPr="00065D4C" w:rsidRDefault="00FB55C7" w:rsidP="00FB55C7">
            <w:pPr>
              <w:rPr>
                <w:rFonts w:ascii="Arial" w:hAnsi="Arial" w:cs="Arial"/>
                <w:sz w:val="24"/>
                <w:szCs w:val="24"/>
                <w:lang w:eastAsia="en-GB" w:bidi="en-GB"/>
              </w:rPr>
            </w:pPr>
            <w:r>
              <w:rPr>
                <w:rFonts w:ascii="Arial" w:hAnsi="Arial" w:cs="Arial"/>
                <w:sz w:val="24"/>
                <w:szCs w:val="24"/>
                <w:lang w:eastAsia="en-GB" w:bidi="en-GB"/>
              </w:rPr>
              <w:t>Coaches from local sporting organisations to provides sessions in school and beyond the school day/ weekend</w:t>
            </w:r>
          </w:p>
          <w:p w14:paraId="0AD7045F" w14:textId="77777777" w:rsidR="00F82B43" w:rsidRDefault="00F82B43">
            <w:pPr>
              <w:rPr>
                <w:rFonts w:ascii="Arial" w:hAnsi="Arial" w:cs="Arial"/>
                <w:sz w:val="24"/>
                <w:szCs w:val="24"/>
                <w:lang w:eastAsia="en-GB" w:bidi="en-GB"/>
              </w:rPr>
            </w:pPr>
          </w:p>
        </w:tc>
        <w:tc>
          <w:tcPr>
            <w:tcW w:w="1616" w:type="dxa"/>
          </w:tcPr>
          <w:p w14:paraId="6FC44015" w14:textId="29DADCB4" w:rsidR="00F82B43" w:rsidRDefault="00F82B43">
            <w:pPr>
              <w:pStyle w:val="TableParagraph"/>
              <w:spacing w:before="171"/>
              <w:ind w:left="45"/>
              <w:rPr>
                <w:rFonts w:ascii="Arial" w:hAnsi="Arial" w:cs="Arial"/>
                <w:sz w:val="24"/>
                <w:szCs w:val="24"/>
              </w:rPr>
            </w:pPr>
          </w:p>
          <w:p w14:paraId="3920B6A9" w14:textId="77777777" w:rsidR="002665AA" w:rsidRDefault="002665AA">
            <w:pPr>
              <w:pStyle w:val="TableParagraph"/>
              <w:spacing w:before="171"/>
              <w:ind w:left="45"/>
              <w:rPr>
                <w:rFonts w:ascii="Arial" w:hAnsi="Arial" w:cs="Arial"/>
                <w:sz w:val="24"/>
                <w:szCs w:val="24"/>
              </w:rPr>
            </w:pPr>
          </w:p>
          <w:p w14:paraId="6F2D5D44" w14:textId="77777777" w:rsidR="002665AA" w:rsidRDefault="002665AA">
            <w:pPr>
              <w:pStyle w:val="TableParagraph"/>
              <w:spacing w:before="171"/>
              <w:ind w:left="45"/>
              <w:rPr>
                <w:rFonts w:ascii="Arial" w:hAnsi="Arial" w:cs="Arial"/>
                <w:sz w:val="24"/>
                <w:szCs w:val="24"/>
              </w:rPr>
            </w:pPr>
          </w:p>
          <w:p w14:paraId="0D4B3EE5" w14:textId="77777777" w:rsidR="002665AA" w:rsidRDefault="002665AA">
            <w:pPr>
              <w:pStyle w:val="TableParagraph"/>
              <w:spacing w:before="171"/>
              <w:ind w:left="45"/>
              <w:rPr>
                <w:rFonts w:ascii="Arial" w:hAnsi="Arial" w:cs="Arial"/>
                <w:sz w:val="24"/>
                <w:szCs w:val="24"/>
              </w:rPr>
            </w:pPr>
          </w:p>
          <w:p w14:paraId="75CF6F86" w14:textId="19549925" w:rsidR="009A4434" w:rsidRDefault="009A4434">
            <w:pPr>
              <w:pStyle w:val="TableParagraph"/>
              <w:spacing w:before="171"/>
              <w:ind w:left="45"/>
              <w:rPr>
                <w:rFonts w:ascii="Arial" w:hAnsi="Arial" w:cs="Arial"/>
                <w:sz w:val="24"/>
                <w:szCs w:val="24"/>
              </w:rPr>
            </w:pPr>
          </w:p>
        </w:tc>
        <w:tc>
          <w:tcPr>
            <w:tcW w:w="3307" w:type="dxa"/>
          </w:tcPr>
          <w:p w14:paraId="0C02FE4F" w14:textId="7729F7BB"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Increased Skills and Confidence:</w:t>
            </w:r>
            <w:r w:rsidRPr="006B25F9">
              <w:rPr>
                <w:rFonts w:ascii="Arial" w:eastAsia="Times New Roman" w:hAnsi="Arial" w:cs="Arial"/>
                <w:sz w:val="24"/>
                <w:szCs w:val="24"/>
                <w:lang w:val="en-GB" w:eastAsia="en-GB"/>
              </w:rPr>
              <w:t xml:space="preserve"> Pupils have developed a broader range of physical skills and show greater confidence when participating in various sports and physical activities. This is evident through improved performance during PE lessons, more active participation in extracurricular activities, and greater enthusiasm for trying new sports.</w:t>
            </w:r>
          </w:p>
          <w:p w14:paraId="69E2DBB6" w14:textId="541C8823"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Understanding of Teamwork and Sportsmanship:</w:t>
            </w:r>
            <w:r w:rsidRPr="006B25F9">
              <w:rPr>
                <w:rFonts w:ascii="Arial" w:eastAsia="Times New Roman" w:hAnsi="Arial" w:cs="Arial"/>
                <w:sz w:val="24"/>
                <w:szCs w:val="24"/>
                <w:lang w:val="en-GB" w:eastAsia="en-GB"/>
              </w:rPr>
              <w:t xml:space="preserve"> Pupils demonstrate a clearer understanding of the importance of teamwork, fair play, and respect in competitive and non-competitive contexts. They are able to apply these values both in PE and across other areas of school life.</w:t>
            </w:r>
          </w:p>
          <w:p w14:paraId="3F13CC1B" w14:textId="23C40596"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Health and Wellbeing Awareness:</w:t>
            </w:r>
            <w:r w:rsidRPr="006B25F9">
              <w:rPr>
                <w:rFonts w:ascii="Arial" w:eastAsia="Times New Roman" w:hAnsi="Arial" w:cs="Arial"/>
                <w:sz w:val="24"/>
                <w:szCs w:val="24"/>
                <w:lang w:val="en-GB" w:eastAsia="en-GB"/>
              </w:rPr>
              <w:t xml:space="preserve"> Pupils have an improved understanding of how physical activity supports mental and physical health. This has led to more children engaging in physical activity outside of school hours.</w:t>
            </w:r>
          </w:p>
          <w:p w14:paraId="7589EC5D" w14:textId="589500A4"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Increased Participation:</w:t>
            </w:r>
            <w:r w:rsidRPr="006B25F9">
              <w:rPr>
                <w:rFonts w:ascii="Arial" w:eastAsia="Times New Roman" w:hAnsi="Arial" w:cs="Arial"/>
                <w:sz w:val="24"/>
                <w:szCs w:val="24"/>
                <w:lang w:val="en-GB" w:eastAsia="en-GB"/>
              </w:rPr>
              <w:t xml:space="preserve"> There has been a noticeable </w:t>
            </w:r>
            <w:r w:rsidRPr="006B25F9">
              <w:rPr>
                <w:rFonts w:ascii="Arial" w:eastAsia="Times New Roman" w:hAnsi="Arial" w:cs="Arial"/>
                <w:sz w:val="24"/>
                <w:szCs w:val="24"/>
                <w:lang w:val="en-GB" w:eastAsia="en-GB"/>
              </w:rPr>
              <w:lastRenderedPageBreak/>
              <w:t>increase in pupil participation in school sport and physical activity, including after-school clubs and competitions. Pupils are more motivated to represent the school in external events and enjoy being part of a team.</w:t>
            </w:r>
          </w:p>
          <w:p w14:paraId="473DB3B4" w14:textId="073D2F13"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Inclusion and Enjoyment:</w:t>
            </w:r>
            <w:r w:rsidRPr="006B25F9">
              <w:rPr>
                <w:rFonts w:ascii="Arial" w:eastAsia="Times New Roman" w:hAnsi="Arial" w:cs="Arial"/>
                <w:sz w:val="24"/>
                <w:szCs w:val="24"/>
                <w:lang w:val="en-GB" w:eastAsia="en-GB"/>
              </w:rPr>
              <w:t xml:space="preserve"> More pupils, including those less confident or previously disengaged from sport, are now taking part in physical activities due to the inclusive and supportive environment created.</w:t>
            </w:r>
          </w:p>
          <w:p w14:paraId="31F65EAB" w14:textId="29E32819" w:rsidR="00114436" w:rsidRPr="006B25F9" w:rsidRDefault="00114436" w:rsidP="007D65CE">
            <w:pPr>
              <w:pStyle w:val="TableParagraph"/>
              <w:ind w:left="0"/>
              <w:rPr>
                <w:rFonts w:ascii="Arial" w:hAnsi="Arial" w:cs="Arial"/>
                <w:sz w:val="24"/>
                <w:szCs w:val="24"/>
                <w:lang w:eastAsia="en-GB" w:bidi="en-GB"/>
              </w:rPr>
            </w:pPr>
          </w:p>
        </w:tc>
        <w:tc>
          <w:tcPr>
            <w:tcW w:w="3134" w:type="dxa"/>
          </w:tcPr>
          <w:p w14:paraId="08C242DE" w14:textId="77777777" w:rsidR="00496F9E" w:rsidRPr="006E5EF5" w:rsidRDefault="00496F9E" w:rsidP="00496F9E">
            <w:pPr>
              <w:pStyle w:val="li1"/>
              <w:numPr>
                <w:ilvl w:val="0"/>
                <w:numId w:val="16"/>
              </w:numPr>
              <w:rPr>
                <w:rFonts w:asciiTheme="minorHAnsi" w:eastAsia="Times New Roman" w:hAnsiTheme="minorHAnsi"/>
              </w:rPr>
            </w:pPr>
            <w:r w:rsidRPr="006E5EF5">
              <w:rPr>
                <w:rStyle w:val="s1"/>
                <w:rFonts w:asciiTheme="minorHAnsi" w:eastAsia="Times New Roman" w:hAnsiTheme="minorHAnsi"/>
              </w:rPr>
              <w:lastRenderedPageBreak/>
              <w:t>The high-quality PE curriculum and extra-curricular offer established through EdStart will be embedded within the school's own provision moving forward.</w:t>
            </w:r>
          </w:p>
          <w:p w14:paraId="1F8C03E2" w14:textId="77777777" w:rsidR="00496F9E" w:rsidRPr="006E5EF5" w:rsidRDefault="00496F9E" w:rsidP="00496F9E">
            <w:pPr>
              <w:pStyle w:val="li1"/>
              <w:numPr>
                <w:ilvl w:val="0"/>
                <w:numId w:val="16"/>
              </w:numPr>
              <w:rPr>
                <w:rFonts w:asciiTheme="minorHAnsi" w:eastAsia="Times New Roman" w:hAnsiTheme="minorHAnsi"/>
              </w:rPr>
            </w:pPr>
            <w:r w:rsidRPr="006E5EF5">
              <w:rPr>
                <w:rStyle w:val="s1"/>
                <w:rFonts w:asciiTheme="minorHAnsi" w:eastAsia="Times New Roman" w:hAnsiTheme="minorHAnsi"/>
              </w:rPr>
              <w:t>Staff will continue to utilise strategies, lesson ideas and assessment approaches gained through working alongside specialist coaches to maintain high standards of delivery.</w:t>
            </w:r>
          </w:p>
          <w:p w14:paraId="597DC8A5" w14:textId="77777777" w:rsidR="00496F9E" w:rsidRPr="006E5EF5" w:rsidRDefault="00496F9E" w:rsidP="00496F9E">
            <w:pPr>
              <w:pStyle w:val="li1"/>
              <w:numPr>
                <w:ilvl w:val="0"/>
                <w:numId w:val="16"/>
              </w:numPr>
              <w:rPr>
                <w:rFonts w:asciiTheme="minorHAnsi" w:eastAsia="Times New Roman" w:hAnsiTheme="minorHAnsi"/>
              </w:rPr>
            </w:pPr>
            <w:r w:rsidRPr="006E5EF5">
              <w:rPr>
                <w:rStyle w:val="s1"/>
                <w:rFonts w:asciiTheme="minorHAnsi" w:eastAsia="Times New Roman" w:hAnsiTheme="minorHAnsi"/>
              </w:rPr>
              <w:t>Participation levels in clubs and competitive sport will continue to be monitored to ensure opportunities remain inclusive and accessible to all pupils.</w:t>
            </w:r>
          </w:p>
          <w:p w14:paraId="49875016" w14:textId="77777777" w:rsidR="00496F9E" w:rsidRPr="006E5EF5" w:rsidRDefault="00496F9E" w:rsidP="00496F9E">
            <w:pPr>
              <w:pStyle w:val="li1"/>
              <w:numPr>
                <w:ilvl w:val="0"/>
                <w:numId w:val="16"/>
              </w:numPr>
              <w:rPr>
                <w:rFonts w:asciiTheme="minorHAnsi" w:eastAsia="Times New Roman" w:hAnsiTheme="minorHAnsi"/>
              </w:rPr>
            </w:pPr>
            <w:r w:rsidRPr="006E5EF5">
              <w:rPr>
                <w:rStyle w:val="s1"/>
                <w:rFonts w:asciiTheme="minorHAnsi" w:eastAsia="Times New Roman" w:hAnsiTheme="minorHAnsi"/>
              </w:rPr>
              <w:t xml:space="preserve">Sporting achievements will continue to be celebrated through </w:t>
            </w:r>
            <w:r w:rsidRPr="006E5EF5">
              <w:rPr>
                <w:rStyle w:val="s1"/>
                <w:rFonts w:asciiTheme="minorHAnsi" w:eastAsia="Times New Roman" w:hAnsiTheme="minorHAnsi"/>
              </w:rPr>
              <w:lastRenderedPageBreak/>
              <w:t>assemblies, newsletters, social media and whole-school reward systems to maintain a positive sporting culture.</w:t>
            </w:r>
          </w:p>
          <w:p w14:paraId="67183647" w14:textId="77777777" w:rsidR="00496F9E" w:rsidRPr="006E5EF5" w:rsidRDefault="00496F9E" w:rsidP="00496F9E">
            <w:pPr>
              <w:pStyle w:val="li1"/>
              <w:numPr>
                <w:ilvl w:val="0"/>
                <w:numId w:val="16"/>
              </w:numPr>
              <w:rPr>
                <w:rFonts w:asciiTheme="minorHAnsi" w:eastAsia="Times New Roman" w:hAnsiTheme="minorHAnsi"/>
              </w:rPr>
            </w:pPr>
            <w:r w:rsidRPr="006E5EF5">
              <w:rPr>
                <w:rStyle w:val="s1"/>
                <w:rFonts w:asciiTheme="minorHAnsi" w:eastAsia="Times New Roman" w:hAnsiTheme="minorHAnsi"/>
              </w:rPr>
              <w:t>The school will explore partnerships with local sports clubs and providers to broaden pathways for participation beyond the school day.</w:t>
            </w:r>
          </w:p>
          <w:p w14:paraId="26E73D47" w14:textId="77777777" w:rsidR="00496F9E" w:rsidRPr="006E5EF5" w:rsidRDefault="00496F9E" w:rsidP="00496F9E">
            <w:pPr>
              <w:pStyle w:val="li1"/>
              <w:numPr>
                <w:ilvl w:val="0"/>
                <w:numId w:val="16"/>
              </w:numPr>
              <w:rPr>
                <w:rFonts w:asciiTheme="minorHAnsi" w:eastAsia="Times New Roman" w:hAnsiTheme="minorHAnsi"/>
              </w:rPr>
            </w:pPr>
            <w:r w:rsidRPr="006E5EF5">
              <w:rPr>
                <w:rStyle w:val="s1"/>
                <w:rFonts w:asciiTheme="minorHAnsi" w:eastAsia="Times New Roman" w:hAnsiTheme="minorHAnsi"/>
              </w:rPr>
              <w:t>Further opportunities will be created to engage less active and vulnerable pupils in physical activity, ensuring sustained increases in participation and enjoyment.</w:t>
            </w:r>
          </w:p>
          <w:p w14:paraId="539A8AAE" w14:textId="77777777" w:rsidR="00F82B43" w:rsidRPr="006E5EF5" w:rsidRDefault="00F82B43">
            <w:pPr>
              <w:pStyle w:val="TableParagraph"/>
              <w:ind w:left="0"/>
              <w:rPr>
                <w:rFonts w:asciiTheme="minorHAnsi" w:hAnsiTheme="minorHAnsi" w:cs="Arial"/>
                <w:sz w:val="24"/>
                <w:szCs w:val="24"/>
              </w:rPr>
            </w:pPr>
          </w:p>
        </w:tc>
      </w:tr>
      <w:tr w:rsidR="00F82B43" w:rsidRPr="006E5EF5" w14:paraId="1DA67067" w14:textId="77777777">
        <w:trPr>
          <w:trHeight w:val="1690"/>
        </w:trPr>
        <w:tc>
          <w:tcPr>
            <w:tcW w:w="3720" w:type="dxa"/>
          </w:tcPr>
          <w:p w14:paraId="6FEF8EB4" w14:textId="3CE28686" w:rsidR="00F82B43" w:rsidRDefault="00FB55C7" w:rsidP="00FB55C7">
            <w:pPr>
              <w:pStyle w:val="TableParagraph"/>
              <w:ind w:left="0"/>
              <w:rPr>
                <w:rFonts w:ascii="Arial" w:hAnsi="Arial" w:cs="Arial"/>
                <w:sz w:val="24"/>
                <w:szCs w:val="24"/>
              </w:rPr>
            </w:pPr>
            <w:r w:rsidRPr="00E9299E">
              <w:rPr>
                <w:rFonts w:ascii="Arial" w:hAnsi="Arial" w:cs="Arial"/>
                <w:sz w:val="24"/>
                <w:szCs w:val="24"/>
              </w:rPr>
              <w:lastRenderedPageBreak/>
              <w:t xml:space="preserve">Introduction of </w:t>
            </w:r>
            <w:r w:rsidR="00FD0442">
              <w:rPr>
                <w:rFonts w:ascii="Arial" w:hAnsi="Arial" w:cs="Arial"/>
                <w:sz w:val="24"/>
                <w:szCs w:val="24"/>
              </w:rPr>
              <w:t xml:space="preserve">Purely </w:t>
            </w:r>
            <w:r w:rsidR="003924A3">
              <w:rPr>
                <w:rFonts w:ascii="Arial" w:hAnsi="Arial" w:cs="Arial"/>
                <w:sz w:val="24"/>
                <w:szCs w:val="24"/>
              </w:rPr>
              <w:t>Wellbeing</w:t>
            </w:r>
            <w:r>
              <w:rPr>
                <w:rFonts w:ascii="Arial" w:hAnsi="Arial" w:cs="Arial"/>
                <w:sz w:val="24"/>
                <w:szCs w:val="24"/>
              </w:rPr>
              <w:t xml:space="preserve"> to support pupils’ mental health</w:t>
            </w:r>
          </w:p>
        </w:tc>
        <w:tc>
          <w:tcPr>
            <w:tcW w:w="3600" w:type="dxa"/>
          </w:tcPr>
          <w:p w14:paraId="615C9B9F" w14:textId="0571F73E" w:rsidR="008E354A" w:rsidRDefault="00FD0442" w:rsidP="008E354A">
            <w:pPr>
              <w:pStyle w:val="TableParagraph"/>
              <w:rPr>
                <w:rFonts w:ascii="Arial" w:hAnsi="Arial" w:cs="Arial"/>
                <w:sz w:val="24"/>
                <w:szCs w:val="24"/>
                <w:lang w:eastAsia="en-GB" w:bidi="en-GB"/>
              </w:rPr>
            </w:pPr>
            <w:r>
              <w:rPr>
                <w:rFonts w:ascii="Arial" w:hAnsi="Arial" w:cs="Arial"/>
                <w:sz w:val="24"/>
                <w:szCs w:val="24"/>
                <w:lang w:eastAsia="en-GB" w:bidi="en-GB"/>
              </w:rPr>
              <w:t>Purely Wellbeing to deliver CPD for staff to better serve the needs of our children.</w:t>
            </w:r>
          </w:p>
          <w:p w14:paraId="0026B9D4" w14:textId="68B3B0BE" w:rsidR="00FD0442" w:rsidRDefault="00FD0442" w:rsidP="008E354A">
            <w:pPr>
              <w:pStyle w:val="TableParagraph"/>
              <w:rPr>
                <w:rFonts w:ascii="Arial" w:hAnsi="Arial" w:cs="Arial"/>
                <w:sz w:val="24"/>
                <w:szCs w:val="24"/>
              </w:rPr>
            </w:pPr>
          </w:p>
          <w:p w14:paraId="509068D4" w14:textId="73EF2654" w:rsidR="00FD0442" w:rsidRDefault="00FD0442" w:rsidP="008E354A">
            <w:pPr>
              <w:pStyle w:val="TableParagraph"/>
              <w:rPr>
                <w:rFonts w:ascii="Arial" w:hAnsi="Arial" w:cs="Arial"/>
                <w:sz w:val="24"/>
                <w:szCs w:val="24"/>
              </w:rPr>
            </w:pPr>
            <w:r>
              <w:rPr>
                <w:rFonts w:ascii="Arial" w:hAnsi="Arial" w:cs="Arial"/>
                <w:sz w:val="24"/>
                <w:szCs w:val="24"/>
              </w:rPr>
              <w:t>1 afternoon a week timetabled to meet the needs of the children</w:t>
            </w:r>
          </w:p>
          <w:p w14:paraId="5442801F" w14:textId="0A61F4DA" w:rsidR="008E354A" w:rsidRDefault="008E354A" w:rsidP="00FB55C7">
            <w:pPr>
              <w:pStyle w:val="TableParagraph"/>
              <w:rPr>
                <w:rFonts w:ascii="Arial" w:hAnsi="Arial" w:cs="Arial"/>
                <w:sz w:val="24"/>
                <w:szCs w:val="24"/>
                <w:lang w:eastAsia="en-GB" w:bidi="en-GB"/>
              </w:rPr>
            </w:pPr>
          </w:p>
        </w:tc>
        <w:tc>
          <w:tcPr>
            <w:tcW w:w="1616" w:type="dxa"/>
          </w:tcPr>
          <w:p w14:paraId="1639F6B6" w14:textId="5023923A" w:rsidR="00F82B43" w:rsidRDefault="009E2932">
            <w:pPr>
              <w:pStyle w:val="TableParagraph"/>
              <w:spacing w:before="171"/>
              <w:ind w:left="45"/>
              <w:rPr>
                <w:rFonts w:ascii="Arial" w:hAnsi="Arial" w:cs="Arial"/>
                <w:sz w:val="24"/>
                <w:szCs w:val="24"/>
              </w:rPr>
            </w:pPr>
            <w:r>
              <w:rPr>
                <w:rFonts w:ascii="Arial" w:hAnsi="Arial" w:cs="Arial"/>
                <w:sz w:val="24"/>
                <w:szCs w:val="24"/>
              </w:rPr>
              <w:t>£4942</w:t>
            </w:r>
          </w:p>
        </w:tc>
        <w:tc>
          <w:tcPr>
            <w:tcW w:w="3307" w:type="dxa"/>
          </w:tcPr>
          <w:p w14:paraId="35078A79" w14:textId="696C394A"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Pupils are more able to recognise and articulate their emotions using strategies introduced through staff’s enhanced pastoral approaches.</w:t>
            </w:r>
          </w:p>
          <w:p w14:paraId="7D580537" w14:textId="2CD7F10C"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 xml:space="preserve">There is improved pupil confidence in seeking support </w:t>
            </w:r>
            <w:r w:rsidRPr="006B25F9">
              <w:rPr>
                <w:rFonts w:ascii="Arial" w:eastAsia="Times New Roman" w:hAnsi="Arial" w:cs="Arial"/>
                <w:sz w:val="24"/>
                <w:szCs w:val="24"/>
                <w:lang w:val="en-GB" w:eastAsia="en-GB"/>
              </w:rPr>
              <w:lastRenderedPageBreak/>
              <w:t>from trusted adults, reflecting stronger, more supportive relationships between staff and students.</w:t>
            </w:r>
          </w:p>
          <w:p w14:paraId="48BA689A" w14:textId="0B5E9B12" w:rsidR="00F82B43"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sz w:val="24"/>
                <w:szCs w:val="24"/>
                <w:lang w:val="en-GB" w:eastAsia="en-GB"/>
              </w:rPr>
              <w:t>Pupils are demonstrating increased resilience and self-regulation skills, as evidenced in fewer behaviour incidents and more constructive peer interactions</w:t>
            </w:r>
          </w:p>
        </w:tc>
        <w:tc>
          <w:tcPr>
            <w:tcW w:w="3134" w:type="dxa"/>
          </w:tcPr>
          <w:p w14:paraId="3B3955F7" w14:textId="77777777" w:rsidR="00277126" w:rsidRPr="006E5EF5" w:rsidRDefault="00277126" w:rsidP="00277126">
            <w:pPr>
              <w:pStyle w:val="li1"/>
              <w:numPr>
                <w:ilvl w:val="0"/>
                <w:numId w:val="17"/>
              </w:numPr>
              <w:rPr>
                <w:rFonts w:asciiTheme="minorHAnsi" w:eastAsia="Times New Roman" w:hAnsiTheme="minorHAnsi"/>
              </w:rPr>
            </w:pPr>
            <w:r w:rsidRPr="006E5EF5">
              <w:rPr>
                <w:rStyle w:val="s1"/>
                <w:rFonts w:asciiTheme="minorHAnsi" w:eastAsia="Times New Roman" w:hAnsiTheme="minorHAnsi"/>
              </w:rPr>
              <w:lastRenderedPageBreak/>
              <w:t xml:space="preserve">Staff will continue to implement wellbeing strategies and approaches gained through CPD, ensuring the impact remains </w:t>
            </w:r>
            <w:r w:rsidRPr="006E5EF5">
              <w:rPr>
                <w:rStyle w:val="s1"/>
                <w:rFonts w:asciiTheme="minorHAnsi" w:eastAsia="Times New Roman" w:hAnsiTheme="minorHAnsi"/>
              </w:rPr>
              <w:lastRenderedPageBreak/>
              <w:t>embedded across the school.</w:t>
            </w:r>
          </w:p>
          <w:p w14:paraId="21A3BB46" w14:textId="77777777" w:rsidR="00277126" w:rsidRPr="006E5EF5" w:rsidRDefault="00277126" w:rsidP="00277126">
            <w:pPr>
              <w:pStyle w:val="li1"/>
              <w:numPr>
                <w:ilvl w:val="0"/>
                <w:numId w:val="17"/>
              </w:numPr>
              <w:rPr>
                <w:rFonts w:asciiTheme="minorHAnsi" w:eastAsia="Times New Roman" w:hAnsiTheme="minorHAnsi"/>
              </w:rPr>
            </w:pPr>
            <w:r w:rsidRPr="006E5EF5">
              <w:rPr>
                <w:rStyle w:val="s1"/>
                <w:rFonts w:asciiTheme="minorHAnsi" w:eastAsia="Times New Roman" w:hAnsiTheme="minorHAnsi"/>
              </w:rPr>
              <w:t>Wellbeing provision will become an established part of the school's pastoral offer, with regular opportunities for targeted support where needed.</w:t>
            </w:r>
          </w:p>
          <w:p w14:paraId="21543E67" w14:textId="77777777" w:rsidR="00277126" w:rsidRPr="006E5EF5" w:rsidRDefault="00277126" w:rsidP="00277126">
            <w:pPr>
              <w:pStyle w:val="li1"/>
              <w:numPr>
                <w:ilvl w:val="0"/>
                <w:numId w:val="17"/>
              </w:numPr>
              <w:rPr>
                <w:rFonts w:asciiTheme="minorHAnsi" w:eastAsia="Times New Roman" w:hAnsiTheme="minorHAnsi"/>
              </w:rPr>
            </w:pPr>
            <w:r w:rsidRPr="006E5EF5">
              <w:rPr>
                <w:rStyle w:val="s1"/>
                <w:rFonts w:asciiTheme="minorHAnsi" w:eastAsia="Times New Roman" w:hAnsiTheme="minorHAnsi"/>
              </w:rPr>
              <w:t>Staff will continue to identify pupils requiring additional emotional support and implement appropriate interventions at an early stage.</w:t>
            </w:r>
          </w:p>
          <w:p w14:paraId="37EAC451" w14:textId="77777777" w:rsidR="00277126" w:rsidRPr="006E5EF5" w:rsidRDefault="00277126" w:rsidP="00277126">
            <w:pPr>
              <w:pStyle w:val="li1"/>
              <w:numPr>
                <w:ilvl w:val="0"/>
                <w:numId w:val="17"/>
              </w:numPr>
              <w:rPr>
                <w:rFonts w:asciiTheme="minorHAnsi" w:eastAsia="Times New Roman" w:hAnsiTheme="minorHAnsi"/>
              </w:rPr>
            </w:pPr>
            <w:r w:rsidRPr="006E5EF5">
              <w:rPr>
                <w:rStyle w:val="s1"/>
                <w:rFonts w:asciiTheme="minorHAnsi" w:eastAsia="Times New Roman" w:hAnsiTheme="minorHAnsi"/>
              </w:rPr>
              <w:t>Pupil wellbeing, behaviour and attendance data will be monitored to evaluate long-term impact and inform future provision.</w:t>
            </w:r>
          </w:p>
          <w:p w14:paraId="447A3B88" w14:textId="77777777" w:rsidR="00277126" w:rsidRPr="006E5EF5" w:rsidRDefault="00277126" w:rsidP="00277126">
            <w:pPr>
              <w:pStyle w:val="li1"/>
              <w:numPr>
                <w:ilvl w:val="0"/>
                <w:numId w:val="17"/>
              </w:numPr>
              <w:rPr>
                <w:rFonts w:asciiTheme="minorHAnsi" w:eastAsia="Times New Roman" w:hAnsiTheme="minorHAnsi"/>
              </w:rPr>
            </w:pPr>
            <w:r w:rsidRPr="006E5EF5">
              <w:rPr>
                <w:rStyle w:val="s1"/>
                <w:rFonts w:asciiTheme="minorHAnsi" w:eastAsia="Times New Roman" w:hAnsiTheme="minorHAnsi"/>
              </w:rPr>
              <w:t xml:space="preserve">Opportunities will be explored to further develop staff expertise in mental health, emotional regulation and </w:t>
            </w:r>
            <w:r w:rsidRPr="006E5EF5">
              <w:rPr>
                <w:rStyle w:val="s1"/>
                <w:rFonts w:asciiTheme="minorHAnsi" w:eastAsia="Times New Roman" w:hAnsiTheme="minorHAnsi"/>
              </w:rPr>
              <w:lastRenderedPageBreak/>
              <w:t>resilience-building strategies.</w:t>
            </w:r>
          </w:p>
          <w:p w14:paraId="204A9DA9" w14:textId="77777777" w:rsidR="00277126" w:rsidRPr="006E5EF5" w:rsidRDefault="00277126" w:rsidP="00277126">
            <w:pPr>
              <w:pStyle w:val="li1"/>
              <w:numPr>
                <w:ilvl w:val="0"/>
                <w:numId w:val="17"/>
              </w:numPr>
              <w:rPr>
                <w:rFonts w:asciiTheme="minorHAnsi" w:eastAsia="Times New Roman" w:hAnsiTheme="minorHAnsi"/>
              </w:rPr>
            </w:pPr>
            <w:r w:rsidRPr="006E5EF5">
              <w:rPr>
                <w:rStyle w:val="s1"/>
                <w:rFonts w:asciiTheme="minorHAnsi" w:eastAsia="Times New Roman" w:hAnsiTheme="minorHAnsi"/>
              </w:rPr>
              <w:t>The school will continue to promote the strong link between physical activity, mental wellbeing and positive learning behaviours across the curriculum</w:t>
            </w:r>
          </w:p>
          <w:p w14:paraId="324BB689" w14:textId="77777777" w:rsidR="00F82B43" w:rsidRPr="006E5EF5" w:rsidRDefault="00F82B43">
            <w:pPr>
              <w:pStyle w:val="TableParagraph"/>
              <w:ind w:left="0"/>
              <w:rPr>
                <w:rFonts w:asciiTheme="minorHAnsi" w:hAnsiTheme="minorHAnsi" w:cs="Arial"/>
                <w:sz w:val="24"/>
                <w:szCs w:val="24"/>
              </w:rPr>
            </w:pPr>
          </w:p>
        </w:tc>
      </w:tr>
    </w:tbl>
    <w:p w14:paraId="0F9214E8" w14:textId="77777777" w:rsidR="000E0A50" w:rsidRPr="00A06782" w:rsidRDefault="000E0A50">
      <w:pPr>
        <w:rPr>
          <w:rFonts w:ascii="Arial" w:hAnsi="Arial" w:cs="Arial"/>
          <w:sz w:val="24"/>
          <w:szCs w:val="24"/>
        </w:rPr>
        <w:sectPr w:rsidR="000E0A50" w:rsidRPr="00A06782">
          <w:pgSz w:w="16840" w:h="11910" w:orient="landscape"/>
          <w:pgMar w:top="420" w:right="599" w:bottom="780" w:left="0" w:header="0" w:footer="44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0E0A50" w:rsidRPr="00A06782" w14:paraId="67CC05EB" w14:textId="77777777">
        <w:trPr>
          <w:trHeight w:val="383"/>
        </w:trPr>
        <w:tc>
          <w:tcPr>
            <w:tcW w:w="12302" w:type="dxa"/>
            <w:gridSpan w:val="4"/>
            <w:vMerge w:val="restart"/>
          </w:tcPr>
          <w:p w14:paraId="12DAAE95" w14:textId="77777777" w:rsidR="00747F73" w:rsidRDefault="00CD0B3C">
            <w:pPr>
              <w:pStyle w:val="TableParagraph"/>
              <w:spacing w:line="263" w:lineRule="exact"/>
              <w:ind w:left="28"/>
              <w:rPr>
                <w:rFonts w:ascii="Arial" w:hAnsi="Arial" w:cs="Arial"/>
                <w:color w:val="00B9F2"/>
                <w:spacing w:val="-2"/>
                <w:sz w:val="24"/>
                <w:szCs w:val="24"/>
              </w:rPr>
            </w:pPr>
            <w:r w:rsidRPr="00A06782">
              <w:rPr>
                <w:rFonts w:ascii="Arial" w:hAnsi="Arial" w:cs="Arial"/>
                <w:b/>
                <w:color w:val="00B9F2"/>
                <w:sz w:val="24"/>
                <w:szCs w:val="24"/>
              </w:rPr>
              <w:t>Key</w:t>
            </w:r>
            <w:r w:rsidRPr="00A06782">
              <w:rPr>
                <w:rFonts w:ascii="Arial" w:hAnsi="Arial" w:cs="Arial"/>
                <w:b/>
                <w:color w:val="00B9F2"/>
                <w:spacing w:val="-5"/>
                <w:sz w:val="24"/>
                <w:szCs w:val="24"/>
              </w:rPr>
              <w:t xml:space="preserve"> </w:t>
            </w:r>
            <w:r w:rsidRPr="00A06782">
              <w:rPr>
                <w:rFonts w:ascii="Arial" w:hAnsi="Arial" w:cs="Arial"/>
                <w:b/>
                <w:color w:val="00B9F2"/>
                <w:sz w:val="24"/>
                <w:szCs w:val="24"/>
              </w:rPr>
              <w:t>indicator</w:t>
            </w:r>
            <w:r w:rsidRPr="00A06782">
              <w:rPr>
                <w:rFonts w:ascii="Arial" w:hAnsi="Arial" w:cs="Arial"/>
                <w:b/>
                <w:color w:val="00B9F2"/>
                <w:spacing w:val="-5"/>
                <w:sz w:val="24"/>
                <w:szCs w:val="24"/>
              </w:rPr>
              <w:t xml:space="preserve"> </w:t>
            </w:r>
            <w:r w:rsidRPr="00A06782">
              <w:rPr>
                <w:rFonts w:ascii="Arial" w:hAnsi="Arial" w:cs="Arial"/>
                <w:b/>
                <w:color w:val="00B9F2"/>
                <w:sz w:val="24"/>
                <w:szCs w:val="24"/>
              </w:rPr>
              <w:t>3:</w:t>
            </w:r>
            <w:r w:rsidRPr="00A06782">
              <w:rPr>
                <w:rFonts w:ascii="Arial" w:hAnsi="Arial" w:cs="Arial"/>
                <w:b/>
                <w:color w:val="00B9F2"/>
                <w:spacing w:val="-4"/>
                <w:sz w:val="24"/>
                <w:szCs w:val="24"/>
              </w:rPr>
              <w:t xml:space="preserve"> </w:t>
            </w:r>
            <w:r w:rsidRPr="00A06782">
              <w:rPr>
                <w:rFonts w:ascii="Arial" w:hAnsi="Arial" w:cs="Arial"/>
                <w:color w:val="00B9F2"/>
                <w:sz w:val="24"/>
                <w:szCs w:val="24"/>
              </w:rPr>
              <w:t>Increased</w:t>
            </w:r>
            <w:r w:rsidRPr="00A06782">
              <w:rPr>
                <w:rFonts w:ascii="Arial" w:hAnsi="Arial" w:cs="Arial"/>
                <w:color w:val="00B9F2"/>
                <w:spacing w:val="-5"/>
                <w:sz w:val="24"/>
                <w:szCs w:val="24"/>
              </w:rPr>
              <w:t xml:space="preserve"> </w:t>
            </w:r>
            <w:r w:rsidRPr="00A06782">
              <w:rPr>
                <w:rFonts w:ascii="Arial" w:hAnsi="Arial" w:cs="Arial"/>
                <w:color w:val="00B9F2"/>
                <w:sz w:val="24"/>
                <w:szCs w:val="24"/>
              </w:rPr>
              <w:t>confidence,</w:t>
            </w:r>
            <w:r w:rsidRPr="00A06782">
              <w:rPr>
                <w:rFonts w:ascii="Arial" w:hAnsi="Arial" w:cs="Arial"/>
                <w:color w:val="00B9F2"/>
                <w:spacing w:val="-5"/>
                <w:sz w:val="24"/>
                <w:szCs w:val="24"/>
              </w:rPr>
              <w:t xml:space="preserve"> </w:t>
            </w:r>
            <w:r w:rsidRPr="00A06782">
              <w:rPr>
                <w:rFonts w:ascii="Arial" w:hAnsi="Arial" w:cs="Arial"/>
                <w:color w:val="00B9F2"/>
                <w:sz w:val="24"/>
                <w:szCs w:val="24"/>
              </w:rPr>
              <w:t>knowledge</w:t>
            </w:r>
            <w:r w:rsidRPr="00A06782">
              <w:rPr>
                <w:rFonts w:ascii="Arial" w:hAnsi="Arial" w:cs="Arial"/>
                <w:color w:val="00B9F2"/>
                <w:spacing w:val="-5"/>
                <w:sz w:val="24"/>
                <w:szCs w:val="24"/>
              </w:rPr>
              <w:t xml:space="preserve"> </w:t>
            </w:r>
            <w:r w:rsidRPr="00A06782">
              <w:rPr>
                <w:rFonts w:ascii="Arial" w:hAnsi="Arial" w:cs="Arial"/>
                <w:color w:val="00B9F2"/>
                <w:sz w:val="24"/>
                <w:szCs w:val="24"/>
              </w:rPr>
              <w:t>and</w:t>
            </w:r>
            <w:r w:rsidRPr="00A06782">
              <w:rPr>
                <w:rFonts w:ascii="Arial" w:hAnsi="Arial" w:cs="Arial"/>
                <w:color w:val="00B9F2"/>
                <w:spacing w:val="-5"/>
                <w:sz w:val="24"/>
                <w:szCs w:val="24"/>
              </w:rPr>
              <w:t xml:space="preserve"> </w:t>
            </w:r>
            <w:r w:rsidRPr="00A06782">
              <w:rPr>
                <w:rFonts w:ascii="Arial" w:hAnsi="Arial" w:cs="Arial"/>
                <w:color w:val="00B9F2"/>
                <w:sz w:val="24"/>
                <w:szCs w:val="24"/>
              </w:rPr>
              <w:t>skills</w:t>
            </w:r>
            <w:r w:rsidRPr="00A06782">
              <w:rPr>
                <w:rFonts w:ascii="Arial" w:hAnsi="Arial" w:cs="Arial"/>
                <w:color w:val="00B9F2"/>
                <w:spacing w:val="-6"/>
                <w:sz w:val="24"/>
                <w:szCs w:val="24"/>
              </w:rPr>
              <w:t xml:space="preserve"> </w:t>
            </w:r>
            <w:r w:rsidRPr="00A06782">
              <w:rPr>
                <w:rFonts w:ascii="Arial" w:hAnsi="Arial" w:cs="Arial"/>
                <w:color w:val="00B9F2"/>
                <w:sz w:val="24"/>
                <w:szCs w:val="24"/>
              </w:rPr>
              <w:t>of</w:t>
            </w:r>
            <w:r w:rsidRPr="00A06782">
              <w:rPr>
                <w:rFonts w:ascii="Arial" w:hAnsi="Arial" w:cs="Arial"/>
                <w:color w:val="00B9F2"/>
                <w:spacing w:val="-5"/>
                <w:sz w:val="24"/>
                <w:szCs w:val="24"/>
              </w:rPr>
              <w:t xml:space="preserve"> </w:t>
            </w:r>
            <w:r w:rsidRPr="00A06782">
              <w:rPr>
                <w:rFonts w:ascii="Arial" w:hAnsi="Arial" w:cs="Arial"/>
                <w:color w:val="00B9F2"/>
                <w:sz w:val="24"/>
                <w:szCs w:val="24"/>
              </w:rPr>
              <w:t>all</w:t>
            </w:r>
            <w:r w:rsidRPr="00A06782">
              <w:rPr>
                <w:rFonts w:ascii="Arial" w:hAnsi="Arial" w:cs="Arial"/>
                <w:color w:val="00B9F2"/>
                <w:spacing w:val="-6"/>
                <w:sz w:val="24"/>
                <w:szCs w:val="24"/>
              </w:rPr>
              <w:t xml:space="preserve"> </w:t>
            </w:r>
            <w:r w:rsidRPr="00A06782">
              <w:rPr>
                <w:rFonts w:ascii="Arial" w:hAnsi="Arial" w:cs="Arial"/>
                <w:color w:val="00B9F2"/>
                <w:sz w:val="24"/>
                <w:szCs w:val="24"/>
              </w:rPr>
              <w:t>staff</w:t>
            </w:r>
            <w:r w:rsidRPr="00A06782">
              <w:rPr>
                <w:rFonts w:ascii="Arial" w:hAnsi="Arial" w:cs="Arial"/>
                <w:color w:val="00B9F2"/>
                <w:spacing w:val="-5"/>
                <w:sz w:val="24"/>
                <w:szCs w:val="24"/>
              </w:rPr>
              <w:t xml:space="preserve"> </w:t>
            </w:r>
            <w:r w:rsidRPr="00A06782">
              <w:rPr>
                <w:rFonts w:ascii="Arial" w:hAnsi="Arial" w:cs="Arial"/>
                <w:color w:val="00B9F2"/>
                <w:sz w:val="24"/>
                <w:szCs w:val="24"/>
              </w:rPr>
              <w:t>in</w:t>
            </w:r>
            <w:r w:rsidRPr="00A06782">
              <w:rPr>
                <w:rFonts w:ascii="Arial" w:hAnsi="Arial" w:cs="Arial"/>
                <w:color w:val="00B9F2"/>
                <w:spacing w:val="-6"/>
                <w:sz w:val="24"/>
                <w:szCs w:val="24"/>
              </w:rPr>
              <w:t xml:space="preserve"> </w:t>
            </w:r>
            <w:r w:rsidRPr="00A06782">
              <w:rPr>
                <w:rFonts w:ascii="Arial" w:hAnsi="Arial" w:cs="Arial"/>
                <w:color w:val="00B9F2"/>
                <w:sz w:val="24"/>
                <w:szCs w:val="24"/>
              </w:rPr>
              <w:t>teaching</w:t>
            </w:r>
            <w:r w:rsidRPr="00A06782">
              <w:rPr>
                <w:rFonts w:ascii="Arial" w:hAnsi="Arial" w:cs="Arial"/>
                <w:color w:val="00B9F2"/>
                <w:spacing w:val="-5"/>
                <w:sz w:val="24"/>
                <w:szCs w:val="24"/>
              </w:rPr>
              <w:t xml:space="preserve"> </w:t>
            </w:r>
            <w:r w:rsidRPr="00A06782">
              <w:rPr>
                <w:rFonts w:ascii="Arial" w:hAnsi="Arial" w:cs="Arial"/>
                <w:color w:val="00B9F2"/>
                <w:sz w:val="24"/>
                <w:szCs w:val="24"/>
              </w:rPr>
              <w:t>PE</w:t>
            </w:r>
            <w:r w:rsidRPr="00A06782">
              <w:rPr>
                <w:rFonts w:ascii="Arial" w:hAnsi="Arial" w:cs="Arial"/>
                <w:color w:val="00B9F2"/>
                <w:spacing w:val="-4"/>
                <w:sz w:val="24"/>
                <w:szCs w:val="24"/>
              </w:rPr>
              <w:t xml:space="preserve"> </w:t>
            </w:r>
            <w:r w:rsidRPr="00A06782">
              <w:rPr>
                <w:rFonts w:ascii="Arial" w:hAnsi="Arial" w:cs="Arial"/>
                <w:color w:val="00B9F2"/>
                <w:sz w:val="24"/>
                <w:szCs w:val="24"/>
              </w:rPr>
              <w:t>and</w:t>
            </w:r>
            <w:r w:rsidRPr="00A06782">
              <w:rPr>
                <w:rFonts w:ascii="Arial" w:hAnsi="Arial" w:cs="Arial"/>
                <w:color w:val="00B9F2"/>
                <w:spacing w:val="-6"/>
                <w:sz w:val="24"/>
                <w:szCs w:val="24"/>
              </w:rPr>
              <w:t xml:space="preserve"> </w:t>
            </w:r>
            <w:r w:rsidRPr="00A06782">
              <w:rPr>
                <w:rFonts w:ascii="Arial" w:hAnsi="Arial" w:cs="Arial"/>
                <w:color w:val="00B9F2"/>
                <w:spacing w:val="-2"/>
                <w:sz w:val="24"/>
                <w:szCs w:val="24"/>
              </w:rPr>
              <w:t>sport</w:t>
            </w:r>
          </w:p>
          <w:p w14:paraId="7238CC63" w14:textId="2D7594D0" w:rsidR="000E0A50" w:rsidRPr="00A06782" w:rsidRDefault="00747F73">
            <w:pPr>
              <w:pStyle w:val="TableParagraph"/>
              <w:spacing w:line="263" w:lineRule="exact"/>
              <w:ind w:left="28"/>
              <w:rPr>
                <w:rFonts w:ascii="Arial" w:hAnsi="Arial" w:cs="Arial"/>
                <w:sz w:val="24"/>
                <w:szCs w:val="24"/>
              </w:rPr>
            </w:pPr>
            <w:r w:rsidRPr="00824712">
              <w:rPr>
                <w:rFonts w:ascii="Arial" w:hAnsi="Arial" w:cs="Arial"/>
                <w:b/>
                <w:bCs/>
                <w:i/>
                <w:iCs/>
                <w:sz w:val="24"/>
                <w:szCs w:val="24"/>
                <w:lang w:eastAsia="en-GB" w:bidi="en-GB"/>
              </w:rPr>
              <w:t>‘Article 29 (goals of education) Education must develop every child’s personality, talents and abilities to the full. It must encourage the child’s respect for human rights, as well as respect for their parents, their own and other cultures, and the environment.’</w:t>
            </w:r>
          </w:p>
        </w:tc>
        <w:tc>
          <w:tcPr>
            <w:tcW w:w="3076" w:type="dxa"/>
          </w:tcPr>
          <w:p w14:paraId="0805F671" w14:textId="77777777" w:rsidR="000E0A50" w:rsidRPr="00A06782" w:rsidRDefault="00CD0B3C">
            <w:pPr>
              <w:pStyle w:val="TableParagraph"/>
              <w:spacing w:line="263" w:lineRule="exact"/>
              <w:ind w:left="28"/>
              <w:rPr>
                <w:rFonts w:ascii="Arial" w:hAnsi="Arial" w:cs="Arial"/>
                <w:sz w:val="24"/>
                <w:szCs w:val="24"/>
              </w:rPr>
            </w:pPr>
            <w:r w:rsidRPr="00A06782">
              <w:rPr>
                <w:rFonts w:ascii="Arial" w:hAnsi="Arial" w:cs="Arial"/>
                <w:color w:val="231F20"/>
                <w:sz w:val="24"/>
                <w:szCs w:val="24"/>
              </w:rPr>
              <w:t>Percentage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total</w:t>
            </w:r>
            <w:r w:rsidRPr="00A06782">
              <w:rPr>
                <w:rFonts w:ascii="Arial" w:hAnsi="Arial" w:cs="Arial"/>
                <w:color w:val="231F20"/>
                <w:spacing w:val="-9"/>
                <w:sz w:val="24"/>
                <w:szCs w:val="24"/>
              </w:rPr>
              <w:t xml:space="preserve"> </w:t>
            </w:r>
            <w:r w:rsidRPr="00A06782">
              <w:rPr>
                <w:rFonts w:ascii="Arial" w:hAnsi="Arial" w:cs="Arial"/>
                <w:color w:val="231F20"/>
                <w:spacing w:val="-2"/>
                <w:sz w:val="24"/>
                <w:szCs w:val="24"/>
              </w:rPr>
              <w:t>allocation:</w:t>
            </w:r>
          </w:p>
        </w:tc>
      </w:tr>
      <w:tr w:rsidR="000E0A50" w:rsidRPr="00A06782" w14:paraId="6E4E44D5" w14:textId="77777777">
        <w:trPr>
          <w:trHeight w:val="291"/>
        </w:trPr>
        <w:tc>
          <w:tcPr>
            <w:tcW w:w="12302" w:type="dxa"/>
            <w:gridSpan w:val="4"/>
            <w:vMerge/>
            <w:tcBorders>
              <w:top w:val="nil"/>
            </w:tcBorders>
          </w:tcPr>
          <w:p w14:paraId="190C0368" w14:textId="77777777" w:rsidR="000E0A50" w:rsidRPr="00A06782" w:rsidRDefault="000E0A50">
            <w:pPr>
              <w:rPr>
                <w:rFonts w:ascii="Arial" w:hAnsi="Arial" w:cs="Arial"/>
                <w:sz w:val="24"/>
                <w:szCs w:val="24"/>
              </w:rPr>
            </w:pPr>
          </w:p>
        </w:tc>
        <w:tc>
          <w:tcPr>
            <w:tcW w:w="3076" w:type="dxa"/>
          </w:tcPr>
          <w:p w14:paraId="7CEB69FF" w14:textId="1A695CBA" w:rsidR="000E0A50" w:rsidRPr="00A06782" w:rsidRDefault="00EC40DE">
            <w:pPr>
              <w:pStyle w:val="TableParagraph"/>
              <w:spacing w:before="29"/>
              <w:ind w:left="35"/>
              <w:rPr>
                <w:rFonts w:ascii="Arial" w:hAnsi="Arial" w:cs="Arial"/>
                <w:sz w:val="24"/>
                <w:szCs w:val="24"/>
              </w:rPr>
            </w:pPr>
            <w:r>
              <w:rPr>
                <w:rFonts w:ascii="Arial" w:hAnsi="Arial" w:cs="Arial"/>
                <w:sz w:val="24"/>
                <w:szCs w:val="24"/>
              </w:rPr>
              <w:t>9.6%</w:t>
            </w:r>
          </w:p>
        </w:tc>
      </w:tr>
      <w:tr w:rsidR="000E0A50" w:rsidRPr="00A06782" w14:paraId="3B24F2F9" w14:textId="77777777">
        <w:trPr>
          <w:trHeight w:val="405"/>
        </w:trPr>
        <w:tc>
          <w:tcPr>
            <w:tcW w:w="3758" w:type="dxa"/>
          </w:tcPr>
          <w:p w14:paraId="4BB3A07B" w14:textId="77777777" w:rsidR="000E0A50" w:rsidRPr="00F4015B" w:rsidRDefault="00CD0B3C">
            <w:pPr>
              <w:pStyle w:val="TableParagraph"/>
              <w:spacing w:before="21"/>
              <w:ind w:left="1560" w:right="1540"/>
              <w:jc w:val="center"/>
              <w:rPr>
                <w:rFonts w:ascii="Arial" w:hAnsi="Arial" w:cs="Arial"/>
                <w:b/>
              </w:rPr>
            </w:pPr>
            <w:r w:rsidRPr="00F4015B">
              <w:rPr>
                <w:rFonts w:ascii="Arial" w:hAnsi="Arial" w:cs="Arial"/>
                <w:b/>
                <w:color w:val="231F20"/>
                <w:spacing w:val="-2"/>
              </w:rPr>
              <w:t>Intent</w:t>
            </w:r>
          </w:p>
        </w:tc>
        <w:tc>
          <w:tcPr>
            <w:tcW w:w="5121" w:type="dxa"/>
            <w:gridSpan w:val="2"/>
          </w:tcPr>
          <w:p w14:paraId="45206753" w14:textId="77777777" w:rsidR="000E0A50" w:rsidRPr="00F4015B" w:rsidRDefault="00CD0B3C">
            <w:pPr>
              <w:pStyle w:val="TableParagraph"/>
              <w:spacing w:before="21"/>
              <w:ind w:left="1747" w:right="1727"/>
              <w:jc w:val="center"/>
              <w:rPr>
                <w:rFonts w:ascii="Arial" w:hAnsi="Arial" w:cs="Arial"/>
                <w:b/>
              </w:rPr>
            </w:pPr>
            <w:r w:rsidRPr="00F4015B">
              <w:rPr>
                <w:rFonts w:ascii="Arial" w:hAnsi="Arial" w:cs="Arial"/>
                <w:b/>
                <w:color w:val="231F20"/>
                <w:spacing w:val="-2"/>
              </w:rPr>
              <w:t>Implementation</w:t>
            </w:r>
          </w:p>
        </w:tc>
        <w:tc>
          <w:tcPr>
            <w:tcW w:w="3423" w:type="dxa"/>
          </w:tcPr>
          <w:p w14:paraId="0728B06D" w14:textId="77777777" w:rsidR="000E0A50" w:rsidRPr="00F4015B" w:rsidRDefault="00CD0B3C">
            <w:pPr>
              <w:pStyle w:val="TableParagraph"/>
              <w:spacing w:before="21"/>
              <w:ind w:left="1352" w:right="1331"/>
              <w:jc w:val="center"/>
              <w:rPr>
                <w:rFonts w:ascii="Arial" w:hAnsi="Arial" w:cs="Arial"/>
                <w:b/>
              </w:rPr>
            </w:pPr>
            <w:r w:rsidRPr="00F4015B">
              <w:rPr>
                <w:rFonts w:ascii="Arial" w:hAnsi="Arial" w:cs="Arial"/>
                <w:b/>
                <w:color w:val="231F20"/>
                <w:spacing w:val="-2"/>
              </w:rPr>
              <w:t>Impact</w:t>
            </w:r>
          </w:p>
        </w:tc>
        <w:tc>
          <w:tcPr>
            <w:tcW w:w="3076" w:type="dxa"/>
          </w:tcPr>
          <w:p w14:paraId="3F04EDD6" w14:textId="77777777" w:rsidR="000E0A50" w:rsidRPr="00A06782" w:rsidRDefault="000E0A50">
            <w:pPr>
              <w:pStyle w:val="TableParagraph"/>
              <w:ind w:left="0"/>
              <w:rPr>
                <w:rFonts w:ascii="Arial" w:hAnsi="Arial" w:cs="Arial"/>
                <w:sz w:val="24"/>
                <w:szCs w:val="24"/>
              </w:rPr>
            </w:pPr>
          </w:p>
        </w:tc>
      </w:tr>
      <w:tr w:rsidR="000E0A50" w:rsidRPr="00A06782" w14:paraId="27862680" w14:textId="77777777">
        <w:trPr>
          <w:trHeight w:val="334"/>
        </w:trPr>
        <w:tc>
          <w:tcPr>
            <w:tcW w:w="3758" w:type="dxa"/>
            <w:tcBorders>
              <w:bottom w:val="nil"/>
            </w:tcBorders>
          </w:tcPr>
          <w:p w14:paraId="138A1832"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Your</w:t>
            </w:r>
            <w:r w:rsidRPr="00A06782">
              <w:rPr>
                <w:rFonts w:ascii="Arial" w:hAnsi="Arial" w:cs="Arial"/>
                <w:color w:val="231F20"/>
                <w:spacing w:val="-9"/>
                <w:sz w:val="24"/>
                <w:szCs w:val="24"/>
              </w:rPr>
              <w:t xml:space="preserve"> </w:t>
            </w:r>
            <w:r w:rsidRPr="00A06782">
              <w:rPr>
                <w:rFonts w:ascii="Arial" w:hAnsi="Arial" w:cs="Arial"/>
                <w:color w:val="231F20"/>
                <w:sz w:val="24"/>
                <w:szCs w:val="24"/>
              </w:rPr>
              <w:t>school</w:t>
            </w:r>
            <w:r w:rsidRPr="00A06782">
              <w:rPr>
                <w:rFonts w:ascii="Arial" w:hAnsi="Arial" w:cs="Arial"/>
                <w:color w:val="231F20"/>
                <w:spacing w:val="-9"/>
                <w:sz w:val="24"/>
                <w:szCs w:val="24"/>
              </w:rPr>
              <w:t xml:space="preserve"> </w:t>
            </w:r>
            <w:r w:rsidRPr="00A06782">
              <w:rPr>
                <w:rFonts w:ascii="Arial" w:hAnsi="Arial" w:cs="Arial"/>
                <w:color w:val="231F20"/>
                <w:sz w:val="24"/>
                <w:szCs w:val="24"/>
              </w:rPr>
              <w:t>focus</w:t>
            </w:r>
            <w:r w:rsidRPr="00A06782">
              <w:rPr>
                <w:rFonts w:ascii="Arial" w:hAnsi="Arial" w:cs="Arial"/>
                <w:color w:val="231F20"/>
                <w:spacing w:val="-9"/>
                <w:sz w:val="24"/>
                <w:szCs w:val="24"/>
              </w:rPr>
              <w:t xml:space="preserve"> </w:t>
            </w:r>
            <w:r w:rsidRPr="00A06782">
              <w:rPr>
                <w:rFonts w:ascii="Arial" w:hAnsi="Arial" w:cs="Arial"/>
                <w:color w:val="231F20"/>
                <w:sz w:val="24"/>
                <w:szCs w:val="24"/>
              </w:rPr>
              <w:t>should</w:t>
            </w:r>
            <w:r w:rsidRPr="00A06782">
              <w:rPr>
                <w:rFonts w:ascii="Arial" w:hAnsi="Arial" w:cs="Arial"/>
                <w:color w:val="231F20"/>
                <w:spacing w:val="-9"/>
                <w:sz w:val="24"/>
                <w:szCs w:val="24"/>
              </w:rPr>
              <w:t xml:space="preserve"> </w:t>
            </w:r>
            <w:r w:rsidRPr="00A06782">
              <w:rPr>
                <w:rFonts w:ascii="Arial" w:hAnsi="Arial" w:cs="Arial"/>
                <w:color w:val="231F20"/>
                <w:sz w:val="24"/>
                <w:szCs w:val="24"/>
              </w:rPr>
              <w:t>be</w:t>
            </w:r>
            <w:r w:rsidRPr="00A06782">
              <w:rPr>
                <w:rFonts w:ascii="Arial" w:hAnsi="Arial" w:cs="Arial"/>
                <w:color w:val="231F20"/>
                <w:spacing w:val="-8"/>
                <w:sz w:val="24"/>
                <w:szCs w:val="24"/>
              </w:rPr>
              <w:t xml:space="preserve"> </w:t>
            </w:r>
            <w:r w:rsidRPr="00A06782">
              <w:rPr>
                <w:rFonts w:ascii="Arial" w:hAnsi="Arial" w:cs="Arial"/>
                <w:color w:val="231F20"/>
                <w:spacing w:val="-2"/>
                <w:sz w:val="24"/>
                <w:szCs w:val="24"/>
              </w:rPr>
              <w:t>clear</w:t>
            </w:r>
          </w:p>
        </w:tc>
        <w:tc>
          <w:tcPr>
            <w:tcW w:w="3458" w:type="dxa"/>
            <w:tcBorders>
              <w:bottom w:val="nil"/>
            </w:tcBorders>
          </w:tcPr>
          <w:p w14:paraId="33CEF28F"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Make</w:t>
            </w:r>
            <w:r w:rsidRPr="00A06782">
              <w:rPr>
                <w:rFonts w:ascii="Arial" w:hAnsi="Arial" w:cs="Arial"/>
                <w:color w:val="231F20"/>
                <w:spacing w:val="-7"/>
                <w:sz w:val="24"/>
                <w:szCs w:val="24"/>
              </w:rPr>
              <w:t xml:space="preserve"> </w:t>
            </w:r>
            <w:r w:rsidRPr="00A06782">
              <w:rPr>
                <w:rFonts w:ascii="Arial" w:hAnsi="Arial" w:cs="Arial"/>
                <w:color w:val="231F20"/>
                <w:sz w:val="24"/>
                <w:szCs w:val="24"/>
              </w:rPr>
              <w:t>sure</w:t>
            </w:r>
            <w:r w:rsidRPr="00A06782">
              <w:rPr>
                <w:rFonts w:ascii="Arial" w:hAnsi="Arial" w:cs="Arial"/>
                <w:color w:val="231F20"/>
                <w:spacing w:val="-7"/>
                <w:sz w:val="24"/>
                <w:szCs w:val="24"/>
              </w:rPr>
              <w:t xml:space="preserve"> </w:t>
            </w:r>
            <w:r w:rsidRPr="00A06782">
              <w:rPr>
                <w:rFonts w:ascii="Arial" w:hAnsi="Arial" w:cs="Arial"/>
                <w:color w:val="231F20"/>
                <w:sz w:val="24"/>
                <w:szCs w:val="24"/>
              </w:rPr>
              <w:t>your</w:t>
            </w:r>
            <w:r w:rsidRPr="00A06782">
              <w:rPr>
                <w:rFonts w:ascii="Arial" w:hAnsi="Arial" w:cs="Arial"/>
                <w:color w:val="231F20"/>
                <w:spacing w:val="-7"/>
                <w:sz w:val="24"/>
                <w:szCs w:val="24"/>
              </w:rPr>
              <w:t xml:space="preserve"> </w:t>
            </w:r>
            <w:r w:rsidRPr="00A06782">
              <w:rPr>
                <w:rFonts w:ascii="Arial" w:hAnsi="Arial" w:cs="Arial"/>
                <w:color w:val="231F20"/>
                <w:sz w:val="24"/>
                <w:szCs w:val="24"/>
              </w:rPr>
              <w:t>actions</w:t>
            </w:r>
            <w:r w:rsidRPr="00A06782">
              <w:rPr>
                <w:rFonts w:ascii="Arial" w:hAnsi="Arial" w:cs="Arial"/>
                <w:color w:val="231F20"/>
                <w:spacing w:val="-7"/>
                <w:sz w:val="24"/>
                <w:szCs w:val="24"/>
              </w:rPr>
              <w:t xml:space="preserve"> </w:t>
            </w:r>
            <w:r w:rsidRPr="00A06782">
              <w:rPr>
                <w:rFonts w:ascii="Arial" w:hAnsi="Arial" w:cs="Arial"/>
                <w:color w:val="231F20"/>
                <w:spacing w:val="-5"/>
                <w:sz w:val="24"/>
                <w:szCs w:val="24"/>
              </w:rPr>
              <w:t>to</w:t>
            </w:r>
          </w:p>
        </w:tc>
        <w:tc>
          <w:tcPr>
            <w:tcW w:w="1663" w:type="dxa"/>
            <w:tcBorders>
              <w:bottom w:val="nil"/>
            </w:tcBorders>
          </w:tcPr>
          <w:p w14:paraId="253C1ADD"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pacing w:val="-2"/>
                <w:sz w:val="24"/>
                <w:szCs w:val="24"/>
              </w:rPr>
              <w:t>Funding</w:t>
            </w:r>
          </w:p>
        </w:tc>
        <w:tc>
          <w:tcPr>
            <w:tcW w:w="3423" w:type="dxa"/>
            <w:tcBorders>
              <w:bottom w:val="nil"/>
            </w:tcBorders>
          </w:tcPr>
          <w:p w14:paraId="0DDF4BA2"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Evidence</w:t>
            </w:r>
            <w:r w:rsidRPr="00A06782">
              <w:rPr>
                <w:rFonts w:ascii="Arial" w:hAnsi="Arial" w:cs="Arial"/>
                <w:color w:val="231F20"/>
                <w:spacing w:val="-4"/>
                <w:sz w:val="24"/>
                <w:szCs w:val="24"/>
              </w:rPr>
              <w:t xml:space="preserve"> </w:t>
            </w:r>
            <w:r w:rsidRPr="00A06782">
              <w:rPr>
                <w:rFonts w:ascii="Arial" w:hAnsi="Arial" w:cs="Arial"/>
                <w:color w:val="231F20"/>
                <w:sz w:val="24"/>
                <w:szCs w:val="24"/>
              </w:rPr>
              <w:t>of</w:t>
            </w:r>
            <w:r w:rsidRPr="00A06782">
              <w:rPr>
                <w:rFonts w:ascii="Arial" w:hAnsi="Arial" w:cs="Arial"/>
                <w:color w:val="231F20"/>
                <w:spacing w:val="-5"/>
                <w:sz w:val="24"/>
                <w:szCs w:val="24"/>
              </w:rPr>
              <w:t xml:space="preserve"> </w:t>
            </w:r>
            <w:r w:rsidRPr="00A06782">
              <w:rPr>
                <w:rFonts w:ascii="Arial" w:hAnsi="Arial" w:cs="Arial"/>
                <w:color w:val="231F20"/>
                <w:sz w:val="24"/>
                <w:szCs w:val="24"/>
              </w:rPr>
              <w:t>impact:</w:t>
            </w:r>
            <w:r w:rsidRPr="00A06782">
              <w:rPr>
                <w:rFonts w:ascii="Arial" w:hAnsi="Arial" w:cs="Arial"/>
                <w:color w:val="231F20"/>
                <w:spacing w:val="-5"/>
                <w:sz w:val="24"/>
                <w:szCs w:val="24"/>
              </w:rPr>
              <w:t xml:space="preserve"> </w:t>
            </w: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do</w:t>
            </w:r>
          </w:p>
        </w:tc>
        <w:tc>
          <w:tcPr>
            <w:tcW w:w="3076" w:type="dxa"/>
            <w:tcBorders>
              <w:bottom w:val="nil"/>
            </w:tcBorders>
          </w:tcPr>
          <w:p w14:paraId="4A6533EF"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Sustainability</w:t>
            </w:r>
            <w:r w:rsidRPr="00A06782">
              <w:rPr>
                <w:rFonts w:ascii="Arial" w:hAnsi="Arial" w:cs="Arial"/>
                <w:color w:val="231F20"/>
                <w:spacing w:val="-5"/>
                <w:sz w:val="24"/>
                <w:szCs w:val="24"/>
              </w:rPr>
              <w:t xml:space="preserve"> </w:t>
            </w:r>
            <w:r w:rsidRPr="00A06782">
              <w:rPr>
                <w:rFonts w:ascii="Arial" w:hAnsi="Arial" w:cs="Arial"/>
                <w:color w:val="231F20"/>
                <w:sz w:val="24"/>
                <w:szCs w:val="24"/>
              </w:rPr>
              <w:t>and</w:t>
            </w:r>
            <w:r w:rsidRPr="00A06782">
              <w:rPr>
                <w:rFonts w:ascii="Arial" w:hAnsi="Arial" w:cs="Arial"/>
                <w:color w:val="231F20"/>
                <w:spacing w:val="-5"/>
                <w:sz w:val="24"/>
                <w:szCs w:val="24"/>
              </w:rPr>
              <w:t xml:space="preserve"> </w:t>
            </w:r>
            <w:r w:rsidRPr="00A06782">
              <w:rPr>
                <w:rFonts w:ascii="Arial" w:hAnsi="Arial" w:cs="Arial"/>
                <w:color w:val="231F20"/>
                <w:spacing w:val="-2"/>
                <w:sz w:val="24"/>
                <w:szCs w:val="24"/>
              </w:rPr>
              <w:t>suggested</w:t>
            </w:r>
          </w:p>
        </w:tc>
      </w:tr>
      <w:tr w:rsidR="000E0A50" w:rsidRPr="00A06782" w14:paraId="328BEA94" w14:textId="77777777">
        <w:trPr>
          <w:trHeight w:val="288"/>
        </w:trPr>
        <w:tc>
          <w:tcPr>
            <w:tcW w:w="3758" w:type="dxa"/>
            <w:tcBorders>
              <w:top w:val="nil"/>
              <w:bottom w:val="nil"/>
            </w:tcBorders>
          </w:tcPr>
          <w:p w14:paraId="607FCBB3"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4"/>
                <w:sz w:val="24"/>
                <w:szCs w:val="24"/>
              </w:rPr>
              <w:t xml:space="preserve"> </w:t>
            </w:r>
            <w:r w:rsidRPr="00A06782">
              <w:rPr>
                <w:rFonts w:ascii="Arial" w:hAnsi="Arial" w:cs="Arial"/>
                <w:color w:val="231F20"/>
                <w:sz w:val="24"/>
                <w:szCs w:val="24"/>
              </w:rPr>
              <w:t>you</w:t>
            </w:r>
            <w:r w:rsidRPr="00A06782">
              <w:rPr>
                <w:rFonts w:ascii="Arial" w:hAnsi="Arial" w:cs="Arial"/>
                <w:color w:val="231F20"/>
                <w:spacing w:val="-4"/>
                <w:sz w:val="24"/>
                <w:szCs w:val="24"/>
              </w:rPr>
              <w:t xml:space="preserve"> </w:t>
            </w:r>
            <w:r w:rsidRPr="00A06782">
              <w:rPr>
                <w:rFonts w:ascii="Arial" w:hAnsi="Arial" w:cs="Arial"/>
                <w:color w:val="231F20"/>
                <w:sz w:val="24"/>
                <w:szCs w:val="24"/>
              </w:rPr>
              <w:t>want</w:t>
            </w:r>
            <w:r w:rsidRPr="00A06782">
              <w:rPr>
                <w:rFonts w:ascii="Arial" w:hAnsi="Arial" w:cs="Arial"/>
                <w:color w:val="231F20"/>
                <w:spacing w:val="-4"/>
                <w:sz w:val="24"/>
                <w:szCs w:val="24"/>
              </w:rPr>
              <w:t xml:space="preserve"> </w:t>
            </w:r>
            <w:r w:rsidRPr="00A06782">
              <w:rPr>
                <w:rFonts w:ascii="Arial" w:hAnsi="Arial" w:cs="Arial"/>
                <w:color w:val="231F20"/>
                <w:sz w:val="24"/>
                <w:szCs w:val="24"/>
              </w:rPr>
              <w:t>the</w:t>
            </w:r>
            <w:r w:rsidRPr="00A06782">
              <w:rPr>
                <w:rFonts w:ascii="Arial" w:hAnsi="Arial" w:cs="Arial"/>
                <w:color w:val="231F20"/>
                <w:spacing w:val="-3"/>
                <w:sz w:val="24"/>
                <w:szCs w:val="24"/>
              </w:rPr>
              <w:t xml:space="preserve"> </w:t>
            </w:r>
            <w:r w:rsidRPr="00A06782">
              <w:rPr>
                <w:rFonts w:ascii="Arial" w:hAnsi="Arial" w:cs="Arial"/>
                <w:color w:val="231F20"/>
                <w:sz w:val="24"/>
                <w:szCs w:val="24"/>
              </w:rPr>
              <w:t>pupils</w:t>
            </w:r>
            <w:r w:rsidRPr="00A06782">
              <w:rPr>
                <w:rFonts w:ascii="Arial" w:hAnsi="Arial" w:cs="Arial"/>
                <w:color w:val="231F20"/>
                <w:spacing w:val="-4"/>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know</w:t>
            </w:r>
          </w:p>
        </w:tc>
        <w:tc>
          <w:tcPr>
            <w:tcW w:w="3458" w:type="dxa"/>
            <w:tcBorders>
              <w:top w:val="nil"/>
              <w:bottom w:val="nil"/>
            </w:tcBorders>
          </w:tcPr>
          <w:p w14:paraId="21B66BA5"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achieve</w:t>
            </w:r>
            <w:r w:rsidRPr="00A06782">
              <w:rPr>
                <w:rFonts w:ascii="Arial" w:hAnsi="Arial" w:cs="Arial"/>
                <w:color w:val="231F20"/>
                <w:spacing w:val="-8"/>
                <w:sz w:val="24"/>
                <w:szCs w:val="24"/>
              </w:rPr>
              <w:t xml:space="preserve"> </w:t>
            </w:r>
            <w:r w:rsidRPr="00A06782">
              <w:rPr>
                <w:rFonts w:ascii="Arial" w:hAnsi="Arial" w:cs="Arial"/>
                <w:color w:val="231F20"/>
                <w:sz w:val="24"/>
                <w:szCs w:val="24"/>
              </w:rPr>
              <w:t>are</w:t>
            </w:r>
            <w:r w:rsidRPr="00A06782">
              <w:rPr>
                <w:rFonts w:ascii="Arial" w:hAnsi="Arial" w:cs="Arial"/>
                <w:color w:val="231F20"/>
                <w:spacing w:val="-6"/>
                <w:sz w:val="24"/>
                <w:szCs w:val="24"/>
              </w:rPr>
              <w:t xml:space="preserve"> </w:t>
            </w:r>
            <w:r w:rsidRPr="00A06782">
              <w:rPr>
                <w:rFonts w:ascii="Arial" w:hAnsi="Arial" w:cs="Arial"/>
                <w:color w:val="231F20"/>
                <w:sz w:val="24"/>
                <w:szCs w:val="24"/>
              </w:rPr>
              <w:t>linked</w:t>
            </w:r>
            <w:r w:rsidRPr="00A06782">
              <w:rPr>
                <w:rFonts w:ascii="Arial" w:hAnsi="Arial" w:cs="Arial"/>
                <w:color w:val="231F20"/>
                <w:spacing w:val="-6"/>
                <w:sz w:val="24"/>
                <w:szCs w:val="24"/>
              </w:rPr>
              <w:t xml:space="preserve"> </w:t>
            </w:r>
            <w:r w:rsidRPr="00A06782">
              <w:rPr>
                <w:rFonts w:ascii="Arial" w:hAnsi="Arial" w:cs="Arial"/>
                <w:color w:val="231F20"/>
                <w:sz w:val="24"/>
                <w:szCs w:val="24"/>
              </w:rPr>
              <w:t>to</w:t>
            </w:r>
            <w:r w:rsidRPr="00A06782">
              <w:rPr>
                <w:rFonts w:ascii="Arial" w:hAnsi="Arial" w:cs="Arial"/>
                <w:color w:val="231F20"/>
                <w:spacing w:val="-6"/>
                <w:sz w:val="24"/>
                <w:szCs w:val="24"/>
              </w:rPr>
              <w:t xml:space="preserve"> </w:t>
            </w:r>
            <w:r w:rsidRPr="00A06782">
              <w:rPr>
                <w:rFonts w:ascii="Arial" w:hAnsi="Arial" w:cs="Arial"/>
                <w:color w:val="231F20"/>
                <w:spacing w:val="-4"/>
                <w:sz w:val="24"/>
                <w:szCs w:val="24"/>
              </w:rPr>
              <w:t>your</w:t>
            </w:r>
          </w:p>
        </w:tc>
        <w:tc>
          <w:tcPr>
            <w:tcW w:w="1663" w:type="dxa"/>
            <w:tcBorders>
              <w:top w:val="nil"/>
              <w:bottom w:val="nil"/>
            </w:tcBorders>
          </w:tcPr>
          <w:p w14:paraId="6E4C55B5"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allocated:</w:t>
            </w:r>
          </w:p>
        </w:tc>
        <w:tc>
          <w:tcPr>
            <w:tcW w:w="3423" w:type="dxa"/>
            <w:tcBorders>
              <w:top w:val="nil"/>
              <w:bottom w:val="nil"/>
            </w:tcBorders>
          </w:tcPr>
          <w:p w14:paraId="0180E683"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pupils</w:t>
            </w:r>
            <w:r w:rsidRPr="00A06782">
              <w:rPr>
                <w:rFonts w:ascii="Arial" w:hAnsi="Arial" w:cs="Arial"/>
                <w:color w:val="231F20"/>
                <w:spacing w:val="-3"/>
                <w:sz w:val="24"/>
                <w:szCs w:val="24"/>
              </w:rPr>
              <w:t xml:space="preserve"> </w:t>
            </w:r>
            <w:r w:rsidRPr="00A06782">
              <w:rPr>
                <w:rFonts w:ascii="Arial" w:hAnsi="Arial" w:cs="Arial"/>
                <w:color w:val="231F20"/>
                <w:sz w:val="24"/>
                <w:szCs w:val="24"/>
              </w:rPr>
              <w:t>now</w:t>
            </w:r>
            <w:r w:rsidRPr="00A06782">
              <w:rPr>
                <w:rFonts w:ascii="Arial" w:hAnsi="Arial" w:cs="Arial"/>
                <w:color w:val="231F20"/>
                <w:spacing w:val="-2"/>
                <w:sz w:val="24"/>
                <w:szCs w:val="24"/>
              </w:rPr>
              <w:t xml:space="preserve"> </w:t>
            </w:r>
            <w:r w:rsidRPr="00A06782">
              <w:rPr>
                <w:rFonts w:ascii="Arial" w:hAnsi="Arial" w:cs="Arial"/>
                <w:color w:val="231F20"/>
                <w:sz w:val="24"/>
                <w:szCs w:val="24"/>
              </w:rPr>
              <w:t>know</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2"/>
                <w:sz w:val="24"/>
                <w:szCs w:val="24"/>
              </w:rPr>
              <w:t xml:space="preserve"> </w:t>
            </w:r>
            <w:r w:rsidRPr="00A06782">
              <w:rPr>
                <w:rFonts w:ascii="Arial" w:hAnsi="Arial" w:cs="Arial"/>
                <w:color w:val="231F20"/>
                <w:spacing w:val="-4"/>
                <w:sz w:val="24"/>
                <w:szCs w:val="24"/>
              </w:rPr>
              <w:t>what</w:t>
            </w:r>
          </w:p>
        </w:tc>
        <w:tc>
          <w:tcPr>
            <w:tcW w:w="3076" w:type="dxa"/>
            <w:tcBorders>
              <w:top w:val="nil"/>
              <w:bottom w:val="nil"/>
            </w:tcBorders>
          </w:tcPr>
          <w:p w14:paraId="4917D67A"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next</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steps:</w:t>
            </w:r>
          </w:p>
        </w:tc>
      </w:tr>
      <w:tr w:rsidR="000E0A50" w:rsidRPr="00A06782" w14:paraId="7C4F6E46" w14:textId="77777777">
        <w:trPr>
          <w:trHeight w:val="287"/>
        </w:trPr>
        <w:tc>
          <w:tcPr>
            <w:tcW w:w="3758" w:type="dxa"/>
            <w:tcBorders>
              <w:top w:val="nil"/>
              <w:bottom w:val="nil"/>
            </w:tcBorders>
          </w:tcPr>
          <w:p w14:paraId="3CB2F00E"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and</w:t>
            </w:r>
            <w:r w:rsidRPr="00A06782">
              <w:rPr>
                <w:rFonts w:ascii="Arial" w:hAnsi="Arial" w:cs="Arial"/>
                <w:color w:val="231F20"/>
                <w:spacing w:val="-2"/>
                <w:sz w:val="24"/>
                <w:szCs w:val="24"/>
              </w:rPr>
              <w:t xml:space="preserve"> </w:t>
            </w:r>
            <w:r w:rsidRPr="00A06782">
              <w:rPr>
                <w:rFonts w:ascii="Arial" w:hAnsi="Arial" w:cs="Arial"/>
                <w:color w:val="231F20"/>
                <w:sz w:val="24"/>
                <w:szCs w:val="24"/>
              </w:rPr>
              <w:t>be</w:t>
            </w:r>
            <w:r w:rsidRPr="00A06782">
              <w:rPr>
                <w:rFonts w:ascii="Arial" w:hAnsi="Arial" w:cs="Arial"/>
                <w:color w:val="231F20"/>
                <w:spacing w:val="-2"/>
                <w:sz w:val="24"/>
                <w:szCs w:val="24"/>
              </w:rPr>
              <w:t xml:space="preserve"> </w:t>
            </w:r>
            <w:r w:rsidRPr="00A06782">
              <w:rPr>
                <w:rFonts w:ascii="Arial" w:hAnsi="Arial" w:cs="Arial"/>
                <w:color w:val="231F20"/>
                <w:sz w:val="24"/>
                <w:szCs w:val="24"/>
              </w:rPr>
              <w:t>able</w:t>
            </w:r>
            <w:r w:rsidRPr="00A06782">
              <w:rPr>
                <w:rFonts w:ascii="Arial" w:hAnsi="Arial" w:cs="Arial"/>
                <w:color w:val="231F20"/>
                <w:spacing w:val="-1"/>
                <w:sz w:val="24"/>
                <w:szCs w:val="24"/>
              </w:rPr>
              <w:t xml:space="preserve"> </w:t>
            </w:r>
            <w:r w:rsidRPr="00A06782">
              <w:rPr>
                <w:rFonts w:ascii="Arial" w:hAnsi="Arial" w:cs="Arial"/>
                <w:color w:val="231F20"/>
                <w:sz w:val="24"/>
                <w:szCs w:val="24"/>
              </w:rPr>
              <w:t>to</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2"/>
                <w:sz w:val="24"/>
                <w:szCs w:val="24"/>
              </w:rPr>
              <w:t xml:space="preserve"> </w:t>
            </w:r>
            <w:r w:rsidRPr="00A06782">
              <w:rPr>
                <w:rFonts w:ascii="Arial" w:hAnsi="Arial" w:cs="Arial"/>
                <w:color w:val="231F20"/>
                <w:sz w:val="24"/>
                <w:szCs w:val="24"/>
              </w:rPr>
              <w:t>and</w:t>
            </w:r>
            <w:r w:rsidRPr="00A06782">
              <w:rPr>
                <w:rFonts w:ascii="Arial" w:hAnsi="Arial" w:cs="Arial"/>
                <w:color w:val="231F20"/>
                <w:spacing w:val="-1"/>
                <w:sz w:val="24"/>
                <w:szCs w:val="24"/>
              </w:rPr>
              <w:t xml:space="preserve"> </w:t>
            </w:r>
            <w:r w:rsidRPr="00A06782">
              <w:rPr>
                <w:rFonts w:ascii="Arial" w:hAnsi="Arial" w:cs="Arial"/>
                <w:color w:val="231F20"/>
                <w:spacing w:val="-2"/>
                <w:sz w:val="24"/>
                <w:szCs w:val="24"/>
              </w:rPr>
              <w:t>about</w:t>
            </w:r>
          </w:p>
        </w:tc>
        <w:tc>
          <w:tcPr>
            <w:tcW w:w="3458" w:type="dxa"/>
            <w:tcBorders>
              <w:top w:val="nil"/>
              <w:bottom w:val="nil"/>
            </w:tcBorders>
          </w:tcPr>
          <w:p w14:paraId="37B01D15"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intentions:</w:t>
            </w:r>
          </w:p>
        </w:tc>
        <w:tc>
          <w:tcPr>
            <w:tcW w:w="1663" w:type="dxa"/>
            <w:tcBorders>
              <w:top w:val="nil"/>
              <w:bottom w:val="nil"/>
            </w:tcBorders>
          </w:tcPr>
          <w:p w14:paraId="7A5879DB" w14:textId="77777777" w:rsidR="000E0A50" w:rsidRPr="00A06782" w:rsidRDefault="000E0A50">
            <w:pPr>
              <w:pStyle w:val="TableParagraph"/>
              <w:ind w:left="0"/>
              <w:rPr>
                <w:rFonts w:ascii="Arial" w:hAnsi="Arial" w:cs="Arial"/>
                <w:sz w:val="24"/>
                <w:szCs w:val="24"/>
              </w:rPr>
            </w:pPr>
          </w:p>
        </w:tc>
        <w:tc>
          <w:tcPr>
            <w:tcW w:w="3423" w:type="dxa"/>
            <w:tcBorders>
              <w:top w:val="nil"/>
              <w:bottom w:val="nil"/>
            </w:tcBorders>
          </w:tcPr>
          <w:p w14:paraId="2F47AE7C"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can</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2"/>
                <w:sz w:val="24"/>
                <w:szCs w:val="24"/>
              </w:rPr>
              <w:t xml:space="preserve"> </w:t>
            </w:r>
            <w:r w:rsidRPr="00A06782">
              <w:rPr>
                <w:rFonts w:ascii="Arial" w:hAnsi="Arial" w:cs="Arial"/>
                <w:color w:val="231F20"/>
                <w:sz w:val="24"/>
                <w:szCs w:val="24"/>
              </w:rPr>
              <w:t>now</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3"/>
                <w:sz w:val="24"/>
                <w:szCs w:val="24"/>
              </w:rPr>
              <w:t xml:space="preserve"> </w:t>
            </w:r>
            <w:r w:rsidRPr="00A06782">
              <w:rPr>
                <w:rFonts w:ascii="Arial" w:hAnsi="Arial" w:cs="Arial"/>
                <w:color w:val="231F20"/>
                <w:sz w:val="24"/>
                <w:szCs w:val="24"/>
              </w:rPr>
              <w:t>What</w:t>
            </w:r>
            <w:r w:rsidRPr="00A06782">
              <w:rPr>
                <w:rFonts w:ascii="Arial" w:hAnsi="Arial" w:cs="Arial"/>
                <w:color w:val="231F20"/>
                <w:spacing w:val="-2"/>
                <w:sz w:val="24"/>
                <w:szCs w:val="24"/>
              </w:rPr>
              <w:t xml:space="preserve"> </w:t>
            </w:r>
            <w:r w:rsidRPr="00A06782">
              <w:rPr>
                <w:rFonts w:ascii="Arial" w:hAnsi="Arial" w:cs="Arial"/>
                <w:color w:val="231F20"/>
                <w:spacing w:val="-5"/>
                <w:sz w:val="24"/>
                <w:szCs w:val="24"/>
              </w:rPr>
              <w:t>has</w:t>
            </w:r>
          </w:p>
        </w:tc>
        <w:tc>
          <w:tcPr>
            <w:tcW w:w="3076" w:type="dxa"/>
            <w:tcBorders>
              <w:top w:val="nil"/>
              <w:bottom w:val="nil"/>
            </w:tcBorders>
          </w:tcPr>
          <w:p w14:paraId="6BFDA27C" w14:textId="77777777" w:rsidR="000E0A50" w:rsidRPr="00A06782" w:rsidRDefault="000E0A50">
            <w:pPr>
              <w:pStyle w:val="TableParagraph"/>
              <w:ind w:left="0"/>
              <w:rPr>
                <w:rFonts w:ascii="Arial" w:hAnsi="Arial" w:cs="Arial"/>
                <w:sz w:val="24"/>
                <w:szCs w:val="24"/>
              </w:rPr>
            </w:pPr>
          </w:p>
        </w:tc>
      </w:tr>
      <w:tr w:rsidR="000E0A50" w:rsidRPr="00A06782" w14:paraId="7D9880AB" w14:textId="77777777">
        <w:trPr>
          <w:trHeight w:val="288"/>
        </w:trPr>
        <w:tc>
          <w:tcPr>
            <w:tcW w:w="3758" w:type="dxa"/>
            <w:tcBorders>
              <w:top w:val="nil"/>
              <w:bottom w:val="nil"/>
            </w:tcBorders>
          </w:tcPr>
          <w:p w14:paraId="0E465DC2"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3"/>
                <w:sz w:val="24"/>
                <w:szCs w:val="24"/>
              </w:rPr>
              <w:t xml:space="preserve"> </w:t>
            </w:r>
            <w:r w:rsidRPr="00A06782">
              <w:rPr>
                <w:rFonts w:ascii="Arial" w:hAnsi="Arial" w:cs="Arial"/>
                <w:color w:val="231F20"/>
                <w:sz w:val="24"/>
                <w:szCs w:val="24"/>
              </w:rPr>
              <w:t>need</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learn</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to</w:t>
            </w:r>
          </w:p>
        </w:tc>
        <w:tc>
          <w:tcPr>
            <w:tcW w:w="3458" w:type="dxa"/>
            <w:tcBorders>
              <w:top w:val="nil"/>
              <w:bottom w:val="nil"/>
            </w:tcBorders>
          </w:tcPr>
          <w:p w14:paraId="3C87855D" w14:textId="77777777" w:rsidR="000E0A50" w:rsidRPr="00A06782" w:rsidRDefault="000E0A50">
            <w:pPr>
              <w:pStyle w:val="TableParagraph"/>
              <w:ind w:left="0"/>
              <w:rPr>
                <w:rFonts w:ascii="Arial" w:hAnsi="Arial" w:cs="Arial"/>
                <w:sz w:val="24"/>
                <w:szCs w:val="24"/>
              </w:rPr>
            </w:pPr>
          </w:p>
        </w:tc>
        <w:tc>
          <w:tcPr>
            <w:tcW w:w="1663" w:type="dxa"/>
            <w:tcBorders>
              <w:top w:val="nil"/>
              <w:bottom w:val="nil"/>
            </w:tcBorders>
          </w:tcPr>
          <w:p w14:paraId="361408DE" w14:textId="77777777" w:rsidR="000E0A50" w:rsidRPr="00A06782" w:rsidRDefault="000E0A50">
            <w:pPr>
              <w:pStyle w:val="TableParagraph"/>
              <w:ind w:left="0"/>
              <w:rPr>
                <w:rFonts w:ascii="Arial" w:hAnsi="Arial" w:cs="Arial"/>
                <w:sz w:val="24"/>
                <w:szCs w:val="24"/>
              </w:rPr>
            </w:pPr>
          </w:p>
        </w:tc>
        <w:tc>
          <w:tcPr>
            <w:tcW w:w="3423" w:type="dxa"/>
            <w:tcBorders>
              <w:top w:val="nil"/>
              <w:bottom w:val="nil"/>
            </w:tcBorders>
          </w:tcPr>
          <w:p w14:paraId="39A4FC73"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changed?:</w:t>
            </w:r>
          </w:p>
        </w:tc>
        <w:tc>
          <w:tcPr>
            <w:tcW w:w="3076" w:type="dxa"/>
            <w:tcBorders>
              <w:top w:val="nil"/>
              <w:bottom w:val="nil"/>
            </w:tcBorders>
          </w:tcPr>
          <w:p w14:paraId="09758C6A" w14:textId="77777777" w:rsidR="000E0A50" w:rsidRPr="00A06782" w:rsidRDefault="000E0A50">
            <w:pPr>
              <w:pStyle w:val="TableParagraph"/>
              <w:ind w:left="0"/>
              <w:rPr>
                <w:rFonts w:ascii="Arial" w:hAnsi="Arial" w:cs="Arial"/>
                <w:sz w:val="24"/>
                <w:szCs w:val="24"/>
              </w:rPr>
            </w:pPr>
          </w:p>
        </w:tc>
      </w:tr>
      <w:tr w:rsidR="000E0A50" w:rsidRPr="00A06782" w14:paraId="1D63B6DE" w14:textId="77777777">
        <w:trPr>
          <w:trHeight w:val="273"/>
        </w:trPr>
        <w:tc>
          <w:tcPr>
            <w:tcW w:w="3758" w:type="dxa"/>
            <w:tcBorders>
              <w:top w:val="nil"/>
            </w:tcBorders>
          </w:tcPr>
          <w:p w14:paraId="5E8D08DF" w14:textId="77777777" w:rsidR="000E0A50" w:rsidRPr="00A06782" w:rsidRDefault="00CD0B3C">
            <w:pPr>
              <w:pStyle w:val="TableParagraph"/>
              <w:spacing w:line="254" w:lineRule="exact"/>
              <w:rPr>
                <w:rFonts w:ascii="Arial" w:hAnsi="Arial" w:cs="Arial"/>
                <w:sz w:val="24"/>
                <w:szCs w:val="24"/>
              </w:rPr>
            </w:pPr>
            <w:r w:rsidRPr="00A06782">
              <w:rPr>
                <w:rFonts w:ascii="Arial" w:hAnsi="Arial" w:cs="Arial"/>
                <w:color w:val="231F20"/>
                <w:sz w:val="24"/>
                <w:szCs w:val="24"/>
              </w:rPr>
              <w:t>consolidate</w:t>
            </w:r>
            <w:r w:rsidRPr="00A06782">
              <w:rPr>
                <w:rFonts w:ascii="Arial" w:hAnsi="Arial" w:cs="Arial"/>
                <w:color w:val="231F20"/>
                <w:spacing w:val="-11"/>
                <w:sz w:val="24"/>
                <w:szCs w:val="24"/>
              </w:rPr>
              <w:t xml:space="preserve"> </w:t>
            </w:r>
            <w:r w:rsidRPr="00A06782">
              <w:rPr>
                <w:rFonts w:ascii="Arial" w:hAnsi="Arial" w:cs="Arial"/>
                <w:color w:val="231F20"/>
                <w:sz w:val="24"/>
                <w:szCs w:val="24"/>
              </w:rPr>
              <w:t>through</w:t>
            </w:r>
            <w:r w:rsidRPr="00A06782">
              <w:rPr>
                <w:rFonts w:ascii="Arial" w:hAnsi="Arial" w:cs="Arial"/>
                <w:color w:val="231F20"/>
                <w:spacing w:val="-11"/>
                <w:sz w:val="24"/>
                <w:szCs w:val="24"/>
              </w:rPr>
              <w:t xml:space="preserve"> </w:t>
            </w:r>
            <w:r w:rsidRPr="00A06782">
              <w:rPr>
                <w:rFonts w:ascii="Arial" w:hAnsi="Arial" w:cs="Arial"/>
                <w:color w:val="231F20"/>
                <w:spacing w:val="-2"/>
                <w:sz w:val="24"/>
                <w:szCs w:val="24"/>
              </w:rPr>
              <w:t>practice:</w:t>
            </w:r>
          </w:p>
        </w:tc>
        <w:tc>
          <w:tcPr>
            <w:tcW w:w="3458" w:type="dxa"/>
            <w:tcBorders>
              <w:top w:val="nil"/>
            </w:tcBorders>
          </w:tcPr>
          <w:p w14:paraId="639A2A74" w14:textId="77777777" w:rsidR="000E0A50" w:rsidRPr="00A06782" w:rsidRDefault="000E0A50">
            <w:pPr>
              <w:pStyle w:val="TableParagraph"/>
              <w:ind w:left="0"/>
              <w:rPr>
                <w:rFonts w:ascii="Arial" w:hAnsi="Arial" w:cs="Arial"/>
                <w:sz w:val="24"/>
                <w:szCs w:val="24"/>
              </w:rPr>
            </w:pPr>
          </w:p>
        </w:tc>
        <w:tc>
          <w:tcPr>
            <w:tcW w:w="1663" w:type="dxa"/>
            <w:tcBorders>
              <w:top w:val="nil"/>
            </w:tcBorders>
          </w:tcPr>
          <w:p w14:paraId="2C5B7D02" w14:textId="77777777" w:rsidR="000E0A50" w:rsidRPr="00A06782" w:rsidRDefault="000E0A50">
            <w:pPr>
              <w:pStyle w:val="TableParagraph"/>
              <w:ind w:left="0"/>
              <w:rPr>
                <w:rFonts w:ascii="Arial" w:hAnsi="Arial" w:cs="Arial"/>
                <w:sz w:val="24"/>
                <w:szCs w:val="24"/>
              </w:rPr>
            </w:pPr>
          </w:p>
        </w:tc>
        <w:tc>
          <w:tcPr>
            <w:tcW w:w="3423" w:type="dxa"/>
            <w:tcBorders>
              <w:top w:val="nil"/>
            </w:tcBorders>
          </w:tcPr>
          <w:p w14:paraId="4CD77989" w14:textId="77777777" w:rsidR="000E0A50" w:rsidRPr="00A06782" w:rsidRDefault="000E0A50">
            <w:pPr>
              <w:pStyle w:val="TableParagraph"/>
              <w:ind w:left="0"/>
              <w:rPr>
                <w:rFonts w:ascii="Arial" w:hAnsi="Arial" w:cs="Arial"/>
                <w:sz w:val="24"/>
                <w:szCs w:val="24"/>
              </w:rPr>
            </w:pPr>
          </w:p>
        </w:tc>
        <w:tc>
          <w:tcPr>
            <w:tcW w:w="3076" w:type="dxa"/>
            <w:tcBorders>
              <w:top w:val="nil"/>
            </w:tcBorders>
          </w:tcPr>
          <w:p w14:paraId="015E6560" w14:textId="77777777" w:rsidR="000E0A50" w:rsidRPr="00A06782" w:rsidRDefault="000E0A50">
            <w:pPr>
              <w:pStyle w:val="TableParagraph"/>
              <w:ind w:left="0"/>
              <w:rPr>
                <w:rFonts w:ascii="Arial" w:hAnsi="Arial" w:cs="Arial"/>
                <w:sz w:val="24"/>
                <w:szCs w:val="24"/>
              </w:rPr>
            </w:pPr>
          </w:p>
        </w:tc>
      </w:tr>
      <w:tr w:rsidR="000E0A50" w:rsidRPr="00A06782" w14:paraId="62C56C3F" w14:textId="77777777">
        <w:trPr>
          <w:trHeight w:val="2049"/>
        </w:trPr>
        <w:tc>
          <w:tcPr>
            <w:tcW w:w="3758" w:type="dxa"/>
          </w:tcPr>
          <w:p w14:paraId="24D49DC4" w14:textId="6AA7BA1B" w:rsidR="000E0A50" w:rsidRDefault="008E354A">
            <w:pPr>
              <w:pStyle w:val="TableParagraph"/>
              <w:ind w:left="0"/>
              <w:rPr>
                <w:rFonts w:ascii="Arial" w:hAnsi="Arial" w:cs="Arial"/>
                <w:bCs/>
                <w:sz w:val="24"/>
                <w:szCs w:val="24"/>
                <w:lang w:eastAsia="en-GB" w:bidi="en-GB"/>
              </w:rPr>
            </w:pPr>
            <w:r>
              <w:rPr>
                <w:rFonts w:ascii="Arial" w:hAnsi="Arial" w:cs="Arial"/>
                <w:bCs/>
                <w:sz w:val="24"/>
                <w:szCs w:val="24"/>
                <w:lang w:eastAsia="en-GB" w:bidi="en-GB"/>
              </w:rPr>
              <w:t>I</w:t>
            </w:r>
            <w:r w:rsidR="00EF6018" w:rsidRPr="00EF6018">
              <w:rPr>
                <w:rFonts w:ascii="Arial" w:hAnsi="Arial" w:cs="Arial"/>
                <w:bCs/>
                <w:sz w:val="24"/>
                <w:szCs w:val="24"/>
                <w:lang w:eastAsia="en-GB" w:bidi="en-GB"/>
              </w:rPr>
              <w:t>mprove progress and achievement of all pupils, the focus continues to be on the professional development of the staff.</w:t>
            </w:r>
          </w:p>
          <w:p w14:paraId="3E4CCFE0" w14:textId="77777777" w:rsidR="00B70051" w:rsidRDefault="00B70051">
            <w:pPr>
              <w:pStyle w:val="TableParagraph"/>
              <w:ind w:left="0"/>
              <w:rPr>
                <w:rFonts w:ascii="Arial" w:hAnsi="Arial" w:cs="Arial"/>
                <w:bCs/>
                <w:sz w:val="24"/>
                <w:szCs w:val="24"/>
                <w:lang w:eastAsia="en-GB" w:bidi="en-GB"/>
              </w:rPr>
            </w:pPr>
          </w:p>
          <w:p w14:paraId="156B35D3" w14:textId="662924C1" w:rsidR="00B70051" w:rsidRPr="00B70051" w:rsidRDefault="00B70051">
            <w:pPr>
              <w:pStyle w:val="TableParagraph"/>
              <w:ind w:left="0"/>
              <w:rPr>
                <w:rFonts w:ascii="Arial" w:hAnsi="Arial" w:cs="Arial"/>
                <w:bCs/>
                <w:sz w:val="24"/>
                <w:szCs w:val="24"/>
              </w:rPr>
            </w:pPr>
          </w:p>
        </w:tc>
        <w:tc>
          <w:tcPr>
            <w:tcW w:w="3458" w:type="dxa"/>
          </w:tcPr>
          <w:p w14:paraId="2C313E60" w14:textId="7FADABD5" w:rsidR="00C3685D" w:rsidRPr="00A73282" w:rsidRDefault="00BC1397" w:rsidP="00C3685D">
            <w:pPr>
              <w:rPr>
                <w:rFonts w:ascii="Arial" w:hAnsi="Arial" w:cs="Arial"/>
                <w:sz w:val="24"/>
                <w:szCs w:val="24"/>
                <w:lang w:eastAsia="en-GB" w:bidi="en-GB"/>
              </w:rPr>
            </w:pPr>
            <w:r w:rsidRPr="00BC1397">
              <w:rPr>
                <w:rFonts w:ascii="Arial" w:hAnsi="Arial" w:cs="Arial"/>
                <w:sz w:val="24"/>
                <w:szCs w:val="24"/>
              </w:rPr>
              <w:t>PE Lead to attend the Forward As One Learning Communities for PE and the Child</w:t>
            </w:r>
            <w:r w:rsidR="00C3685D">
              <w:rPr>
                <w:rFonts w:ascii="Arial" w:hAnsi="Arial" w:cs="Arial"/>
                <w:sz w:val="24"/>
                <w:szCs w:val="24"/>
              </w:rPr>
              <w:t xml:space="preserve">- </w:t>
            </w:r>
            <w:r w:rsidR="00C3685D" w:rsidRPr="00A73282">
              <w:rPr>
                <w:rFonts w:ascii="Arial" w:hAnsi="Arial" w:cs="Arial"/>
                <w:sz w:val="24"/>
                <w:szCs w:val="24"/>
                <w:lang w:eastAsia="en-GB" w:bidi="en-GB"/>
              </w:rPr>
              <w:t>teachers receive appropriate professional development in P</w:t>
            </w:r>
            <w:r w:rsidR="00C3685D">
              <w:rPr>
                <w:rFonts w:ascii="Arial" w:hAnsi="Arial" w:cs="Arial"/>
                <w:sz w:val="24"/>
                <w:szCs w:val="24"/>
                <w:lang w:eastAsia="en-GB" w:bidi="en-GB"/>
              </w:rPr>
              <w:t>E</w:t>
            </w:r>
          </w:p>
          <w:p w14:paraId="5313B1E3" w14:textId="77777777" w:rsidR="00BC0A46" w:rsidRDefault="00BC0A46" w:rsidP="007D2D48">
            <w:pPr>
              <w:pStyle w:val="TableParagraph"/>
              <w:ind w:left="0"/>
              <w:rPr>
                <w:rFonts w:ascii="Arial" w:hAnsi="Arial" w:cs="Arial"/>
                <w:sz w:val="24"/>
                <w:szCs w:val="24"/>
              </w:rPr>
            </w:pPr>
          </w:p>
          <w:p w14:paraId="2ACE080D" w14:textId="343C0EC0" w:rsidR="00E865B9" w:rsidRPr="00A73282" w:rsidRDefault="00D72075" w:rsidP="00E865B9">
            <w:pPr>
              <w:rPr>
                <w:rFonts w:ascii="Arial" w:hAnsi="Arial" w:cs="Arial"/>
                <w:sz w:val="24"/>
                <w:szCs w:val="24"/>
                <w:lang w:eastAsia="en-GB" w:bidi="en-GB"/>
              </w:rPr>
            </w:pPr>
            <w:r>
              <w:rPr>
                <w:rFonts w:ascii="Arial" w:hAnsi="Arial" w:cs="Arial"/>
                <w:sz w:val="24"/>
                <w:szCs w:val="24"/>
              </w:rPr>
              <w:t xml:space="preserve">Edstart and </w:t>
            </w:r>
            <w:r w:rsidR="00BC1397" w:rsidRPr="00BC1397">
              <w:rPr>
                <w:rFonts w:ascii="Arial" w:hAnsi="Arial" w:cs="Arial"/>
                <w:sz w:val="24"/>
                <w:szCs w:val="24"/>
              </w:rPr>
              <w:t>PE lead to provide staff CPD- deepen knowledge/ skills of staff teaching the curriculum</w:t>
            </w:r>
            <w:r w:rsidR="00E865B9">
              <w:rPr>
                <w:rFonts w:ascii="Arial" w:hAnsi="Arial" w:cs="Arial"/>
                <w:sz w:val="24"/>
                <w:szCs w:val="24"/>
              </w:rPr>
              <w:t xml:space="preserve">- </w:t>
            </w:r>
            <w:r w:rsidR="00E865B9" w:rsidRPr="00A73282">
              <w:rPr>
                <w:rFonts w:ascii="Arial" w:hAnsi="Arial" w:cs="Arial"/>
                <w:sz w:val="24"/>
                <w:szCs w:val="24"/>
                <w:lang w:eastAsia="en-GB" w:bidi="en-GB"/>
              </w:rPr>
              <w:t xml:space="preserve">teachers able to </w:t>
            </w:r>
          </w:p>
          <w:p w14:paraId="3D17B1F1" w14:textId="77777777" w:rsidR="00E865B9" w:rsidRPr="00A73282" w:rsidRDefault="00E865B9" w:rsidP="00E865B9">
            <w:pPr>
              <w:rPr>
                <w:rFonts w:ascii="Arial" w:hAnsi="Arial" w:cs="Arial"/>
                <w:sz w:val="24"/>
                <w:szCs w:val="24"/>
                <w:lang w:eastAsia="en-GB" w:bidi="en-GB"/>
              </w:rPr>
            </w:pPr>
            <w:r w:rsidRPr="00A73282">
              <w:rPr>
                <w:rFonts w:ascii="Arial" w:hAnsi="Arial" w:cs="Arial"/>
                <w:sz w:val="24"/>
                <w:szCs w:val="24"/>
                <w:lang w:eastAsia="en-GB" w:bidi="en-GB"/>
              </w:rPr>
              <w:t xml:space="preserve">confidently plan, teach and </w:t>
            </w:r>
          </w:p>
          <w:p w14:paraId="51122E83" w14:textId="50123183" w:rsidR="00E865B9" w:rsidRPr="00A73282" w:rsidRDefault="00E865B9" w:rsidP="00E865B9">
            <w:pPr>
              <w:rPr>
                <w:rFonts w:ascii="Arial" w:hAnsi="Arial" w:cs="Arial"/>
                <w:sz w:val="24"/>
                <w:szCs w:val="24"/>
                <w:lang w:eastAsia="en-GB" w:bidi="en-GB"/>
              </w:rPr>
            </w:pPr>
            <w:r w:rsidRPr="00A73282">
              <w:rPr>
                <w:rFonts w:ascii="Arial" w:hAnsi="Arial" w:cs="Arial"/>
                <w:sz w:val="24"/>
                <w:szCs w:val="24"/>
                <w:lang w:eastAsia="en-GB" w:bidi="en-GB"/>
              </w:rPr>
              <w:lastRenderedPageBreak/>
              <w:t>assess National Curriculum PE</w:t>
            </w:r>
          </w:p>
          <w:p w14:paraId="0B5472DC" w14:textId="418F27C3" w:rsidR="00BC1397" w:rsidRPr="00BC1397" w:rsidRDefault="00BC1397" w:rsidP="00BC1397">
            <w:pPr>
              <w:pStyle w:val="TableParagraph"/>
              <w:rPr>
                <w:rFonts w:ascii="Arial" w:hAnsi="Arial" w:cs="Arial"/>
                <w:sz w:val="24"/>
                <w:szCs w:val="24"/>
              </w:rPr>
            </w:pPr>
          </w:p>
          <w:p w14:paraId="41C7274E" w14:textId="5373DB60" w:rsidR="00BC1397" w:rsidRDefault="00B70051" w:rsidP="00054B1F">
            <w:pPr>
              <w:pStyle w:val="TableParagraph"/>
              <w:ind w:left="0"/>
              <w:rPr>
                <w:rFonts w:ascii="Arial" w:hAnsi="Arial" w:cs="Arial"/>
                <w:sz w:val="24"/>
                <w:szCs w:val="24"/>
              </w:rPr>
            </w:pPr>
            <w:r w:rsidRPr="00B70051">
              <w:rPr>
                <w:rFonts w:ascii="Arial" w:hAnsi="Arial" w:cs="Arial"/>
                <w:sz w:val="24"/>
                <w:szCs w:val="24"/>
              </w:rPr>
              <w:t>To provide any new staff with a full CPD offer/ curriculum induction of the coherent and well sequenced curriculum for the delivery of PE.</w:t>
            </w:r>
          </w:p>
          <w:p w14:paraId="1185F6DE" w14:textId="79D4E321" w:rsidR="00AD3BCF" w:rsidRDefault="00AD3BCF" w:rsidP="002A07AB">
            <w:pPr>
              <w:pStyle w:val="TableParagraph"/>
              <w:ind w:left="0"/>
              <w:rPr>
                <w:rFonts w:ascii="Arial" w:hAnsi="Arial" w:cs="Arial"/>
                <w:sz w:val="24"/>
                <w:szCs w:val="24"/>
              </w:rPr>
            </w:pPr>
          </w:p>
          <w:p w14:paraId="07D5B452" w14:textId="6775B39B" w:rsidR="00AD3BCF" w:rsidRDefault="00AD3BCF" w:rsidP="001B4AC6">
            <w:pPr>
              <w:pStyle w:val="TableParagraph"/>
              <w:ind w:left="0"/>
              <w:rPr>
                <w:rFonts w:ascii="Arial" w:hAnsi="Arial" w:cs="Arial"/>
                <w:sz w:val="24"/>
                <w:szCs w:val="24"/>
              </w:rPr>
            </w:pPr>
          </w:p>
          <w:p w14:paraId="0884208C" w14:textId="77777777" w:rsidR="007D65CE" w:rsidRDefault="007D65CE" w:rsidP="00AD3BCF">
            <w:pPr>
              <w:pStyle w:val="TableParagraph"/>
              <w:rPr>
                <w:rFonts w:ascii="Arial" w:hAnsi="Arial" w:cs="Arial"/>
                <w:sz w:val="24"/>
                <w:szCs w:val="24"/>
              </w:rPr>
            </w:pPr>
          </w:p>
          <w:p w14:paraId="4CFC9018" w14:textId="2C736370" w:rsidR="000E0A50" w:rsidRPr="00A06782" w:rsidRDefault="00AD3BCF" w:rsidP="00AD3BCF">
            <w:pPr>
              <w:pStyle w:val="TableParagraph"/>
              <w:ind w:left="0"/>
              <w:rPr>
                <w:rFonts w:ascii="Arial" w:hAnsi="Arial" w:cs="Arial"/>
                <w:sz w:val="24"/>
                <w:szCs w:val="24"/>
              </w:rPr>
            </w:pPr>
            <w:r>
              <w:rPr>
                <w:rFonts w:ascii="Arial" w:hAnsi="Arial" w:cs="Arial"/>
                <w:sz w:val="24"/>
                <w:szCs w:val="24"/>
              </w:rPr>
              <w:t>Continue to work with Edstart and liaise regularly with central team members to monitoring the quality of teaching across all primary phases.</w:t>
            </w:r>
          </w:p>
        </w:tc>
        <w:tc>
          <w:tcPr>
            <w:tcW w:w="1663" w:type="dxa"/>
          </w:tcPr>
          <w:p w14:paraId="46129723" w14:textId="3DABF982" w:rsidR="00FE6C4E" w:rsidRDefault="00253FCD" w:rsidP="00253FCD">
            <w:pPr>
              <w:pStyle w:val="TableParagraph"/>
              <w:spacing w:before="144"/>
              <w:ind w:left="0"/>
              <w:rPr>
                <w:rFonts w:ascii="Arial" w:hAnsi="Arial" w:cs="Arial"/>
                <w:sz w:val="24"/>
                <w:szCs w:val="24"/>
              </w:rPr>
            </w:pPr>
            <w:r>
              <w:rPr>
                <w:rFonts w:ascii="Arial" w:hAnsi="Arial" w:cs="Arial"/>
                <w:sz w:val="24"/>
                <w:szCs w:val="24"/>
              </w:rPr>
              <w:lastRenderedPageBreak/>
              <w:t>£</w:t>
            </w:r>
            <w:r w:rsidR="002665AA">
              <w:rPr>
                <w:rFonts w:ascii="Arial" w:hAnsi="Arial" w:cs="Arial"/>
                <w:sz w:val="24"/>
                <w:szCs w:val="24"/>
              </w:rPr>
              <w:t>300</w:t>
            </w:r>
          </w:p>
          <w:p w14:paraId="05A653CA" w14:textId="77777777" w:rsidR="002665AA" w:rsidRDefault="002665AA" w:rsidP="00253FCD">
            <w:pPr>
              <w:pStyle w:val="TableParagraph"/>
              <w:spacing w:before="144"/>
              <w:ind w:left="0"/>
              <w:rPr>
                <w:rFonts w:ascii="Arial" w:hAnsi="Arial" w:cs="Arial"/>
                <w:sz w:val="24"/>
                <w:szCs w:val="24"/>
              </w:rPr>
            </w:pPr>
          </w:p>
          <w:p w14:paraId="03AB9EC3" w14:textId="77777777" w:rsidR="002665AA" w:rsidRDefault="002665AA" w:rsidP="00253FCD">
            <w:pPr>
              <w:pStyle w:val="TableParagraph"/>
              <w:spacing w:before="144"/>
              <w:ind w:left="0"/>
              <w:rPr>
                <w:rFonts w:ascii="Arial" w:hAnsi="Arial" w:cs="Arial"/>
                <w:sz w:val="24"/>
                <w:szCs w:val="24"/>
              </w:rPr>
            </w:pPr>
          </w:p>
          <w:p w14:paraId="26D84098" w14:textId="77777777" w:rsidR="002665AA" w:rsidRDefault="002665AA" w:rsidP="00253FCD">
            <w:pPr>
              <w:pStyle w:val="TableParagraph"/>
              <w:spacing w:before="144"/>
              <w:ind w:left="0"/>
              <w:rPr>
                <w:rFonts w:ascii="Arial" w:hAnsi="Arial" w:cs="Arial"/>
                <w:sz w:val="24"/>
                <w:szCs w:val="24"/>
              </w:rPr>
            </w:pPr>
          </w:p>
          <w:p w14:paraId="26D9FAAB" w14:textId="77777777" w:rsidR="002665AA" w:rsidRDefault="002665AA" w:rsidP="00253FCD">
            <w:pPr>
              <w:pStyle w:val="TableParagraph"/>
              <w:spacing w:before="144"/>
              <w:ind w:left="0"/>
              <w:rPr>
                <w:rFonts w:ascii="Arial" w:hAnsi="Arial" w:cs="Arial"/>
                <w:sz w:val="24"/>
                <w:szCs w:val="24"/>
              </w:rPr>
            </w:pPr>
          </w:p>
          <w:p w14:paraId="1F71F53A" w14:textId="77777777" w:rsidR="002665AA" w:rsidRDefault="002665AA" w:rsidP="00253FCD">
            <w:pPr>
              <w:pStyle w:val="TableParagraph"/>
              <w:spacing w:before="144"/>
              <w:ind w:left="0"/>
              <w:rPr>
                <w:rFonts w:ascii="Arial" w:hAnsi="Arial" w:cs="Arial"/>
                <w:sz w:val="24"/>
                <w:szCs w:val="24"/>
              </w:rPr>
            </w:pPr>
          </w:p>
          <w:p w14:paraId="3F2FF9F8" w14:textId="77777777" w:rsidR="002665AA" w:rsidRDefault="002665AA" w:rsidP="00253FCD">
            <w:pPr>
              <w:pStyle w:val="TableParagraph"/>
              <w:spacing w:before="144"/>
              <w:ind w:left="0"/>
              <w:rPr>
                <w:rFonts w:ascii="Arial" w:hAnsi="Arial" w:cs="Arial"/>
                <w:sz w:val="24"/>
                <w:szCs w:val="24"/>
              </w:rPr>
            </w:pPr>
          </w:p>
          <w:p w14:paraId="34229EF8" w14:textId="77777777" w:rsidR="002665AA" w:rsidRDefault="002665AA" w:rsidP="00253FCD">
            <w:pPr>
              <w:pStyle w:val="TableParagraph"/>
              <w:spacing w:before="144"/>
              <w:ind w:left="0"/>
              <w:rPr>
                <w:rFonts w:ascii="Arial" w:hAnsi="Arial" w:cs="Arial"/>
                <w:sz w:val="24"/>
                <w:szCs w:val="24"/>
              </w:rPr>
            </w:pPr>
          </w:p>
          <w:p w14:paraId="2AD27254" w14:textId="77777777" w:rsidR="002665AA" w:rsidRDefault="002665AA" w:rsidP="00253FCD">
            <w:pPr>
              <w:pStyle w:val="TableParagraph"/>
              <w:spacing w:before="144"/>
              <w:ind w:left="0"/>
              <w:rPr>
                <w:rFonts w:ascii="Arial" w:hAnsi="Arial" w:cs="Arial"/>
                <w:sz w:val="24"/>
                <w:szCs w:val="24"/>
              </w:rPr>
            </w:pPr>
            <w:r>
              <w:rPr>
                <w:rFonts w:ascii="Arial" w:hAnsi="Arial" w:cs="Arial"/>
                <w:sz w:val="24"/>
                <w:szCs w:val="24"/>
              </w:rPr>
              <w:t>£300</w:t>
            </w:r>
          </w:p>
          <w:p w14:paraId="4585E4EB" w14:textId="77777777" w:rsidR="002665AA" w:rsidRDefault="002665AA" w:rsidP="00253FCD">
            <w:pPr>
              <w:pStyle w:val="TableParagraph"/>
              <w:spacing w:before="144"/>
              <w:ind w:left="0"/>
              <w:rPr>
                <w:rFonts w:ascii="Arial" w:hAnsi="Arial" w:cs="Arial"/>
                <w:sz w:val="24"/>
                <w:szCs w:val="24"/>
              </w:rPr>
            </w:pPr>
          </w:p>
          <w:p w14:paraId="2C4DFA38" w14:textId="77777777" w:rsidR="002665AA" w:rsidRDefault="002665AA" w:rsidP="00253FCD">
            <w:pPr>
              <w:pStyle w:val="TableParagraph"/>
              <w:spacing w:before="144"/>
              <w:ind w:left="0"/>
              <w:rPr>
                <w:rFonts w:ascii="Arial" w:hAnsi="Arial" w:cs="Arial"/>
                <w:sz w:val="24"/>
                <w:szCs w:val="24"/>
              </w:rPr>
            </w:pPr>
          </w:p>
          <w:p w14:paraId="760A97F0" w14:textId="77777777" w:rsidR="002665AA" w:rsidRDefault="002665AA" w:rsidP="00253FCD">
            <w:pPr>
              <w:pStyle w:val="TableParagraph"/>
              <w:spacing w:before="144"/>
              <w:ind w:left="0"/>
              <w:rPr>
                <w:rFonts w:ascii="Arial" w:hAnsi="Arial" w:cs="Arial"/>
                <w:sz w:val="24"/>
                <w:szCs w:val="24"/>
              </w:rPr>
            </w:pPr>
          </w:p>
          <w:p w14:paraId="1452CFC2" w14:textId="77777777" w:rsidR="002665AA" w:rsidRDefault="002665AA" w:rsidP="00253FCD">
            <w:pPr>
              <w:pStyle w:val="TableParagraph"/>
              <w:spacing w:before="144"/>
              <w:ind w:left="0"/>
              <w:rPr>
                <w:rFonts w:ascii="Arial" w:hAnsi="Arial" w:cs="Arial"/>
                <w:sz w:val="24"/>
                <w:szCs w:val="24"/>
              </w:rPr>
            </w:pPr>
          </w:p>
          <w:p w14:paraId="5EC81B59" w14:textId="48F63D33" w:rsidR="002665AA" w:rsidRDefault="002665AA" w:rsidP="00253FCD">
            <w:pPr>
              <w:pStyle w:val="TableParagraph"/>
              <w:spacing w:before="144"/>
              <w:ind w:left="0"/>
              <w:rPr>
                <w:rFonts w:ascii="Arial" w:hAnsi="Arial" w:cs="Arial"/>
                <w:sz w:val="24"/>
                <w:szCs w:val="24"/>
              </w:rPr>
            </w:pPr>
            <w:r>
              <w:rPr>
                <w:rFonts w:ascii="Arial" w:hAnsi="Arial" w:cs="Arial"/>
                <w:sz w:val="24"/>
                <w:szCs w:val="24"/>
              </w:rPr>
              <w:t>£</w:t>
            </w:r>
            <w:r w:rsidR="00F447B1">
              <w:rPr>
                <w:rFonts w:ascii="Arial" w:hAnsi="Arial" w:cs="Arial"/>
                <w:sz w:val="24"/>
                <w:szCs w:val="24"/>
              </w:rPr>
              <w:t>1</w:t>
            </w:r>
            <w:r>
              <w:rPr>
                <w:rFonts w:ascii="Arial" w:hAnsi="Arial" w:cs="Arial"/>
                <w:sz w:val="24"/>
                <w:szCs w:val="24"/>
              </w:rPr>
              <w:t>000</w:t>
            </w:r>
          </w:p>
          <w:p w14:paraId="27AB3425" w14:textId="77777777" w:rsidR="002665AA" w:rsidRDefault="002665AA" w:rsidP="00253FCD">
            <w:pPr>
              <w:pStyle w:val="TableParagraph"/>
              <w:spacing w:before="144"/>
              <w:ind w:left="0"/>
              <w:rPr>
                <w:rFonts w:ascii="Arial" w:hAnsi="Arial" w:cs="Arial"/>
                <w:sz w:val="24"/>
                <w:szCs w:val="24"/>
              </w:rPr>
            </w:pPr>
          </w:p>
          <w:p w14:paraId="7D168011" w14:textId="77777777" w:rsidR="002665AA" w:rsidRDefault="002665AA" w:rsidP="00253FCD">
            <w:pPr>
              <w:pStyle w:val="TableParagraph"/>
              <w:spacing w:before="144"/>
              <w:ind w:left="0"/>
              <w:rPr>
                <w:rFonts w:ascii="Arial" w:hAnsi="Arial" w:cs="Arial"/>
                <w:sz w:val="24"/>
                <w:szCs w:val="24"/>
              </w:rPr>
            </w:pPr>
          </w:p>
          <w:p w14:paraId="1030BFE7" w14:textId="158AA4FC" w:rsidR="002665AA" w:rsidRPr="00A06782" w:rsidRDefault="002665AA" w:rsidP="00253FCD">
            <w:pPr>
              <w:pStyle w:val="TableParagraph"/>
              <w:spacing w:before="144"/>
              <w:ind w:left="0"/>
              <w:rPr>
                <w:rFonts w:ascii="Arial" w:hAnsi="Arial" w:cs="Arial"/>
                <w:sz w:val="24"/>
                <w:szCs w:val="24"/>
              </w:rPr>
            </w:pPr>
          </w:p>
        </w:tc>
        <w:tc>
          <w:tcPr>
            <w:tcW w:w="3423" w:type="dxa"/>
          </w:tcPr>
          <w:p w14:paraId="659946D6" w14:textId="7C21AF0A"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lastRenderedPageBreak/>
              <w:t>Improved pupil outcomes in PE</w:t>
            </w:r>
            <w:r w:rsidRPr="006B25F9">
              <w:rPr>
                <w:rFonts w:ascii="Arial" w:eastAsia="Times New Roman" w:hAnsi="Arial" w:cs="Arial"/>
                <w:sz w:val="24"/>
                <w:szCs w:val="24"/>
                <w:lang w:val="en-GB" w:eastAsia="en-GB"/>
              </w:rPr>
              <w:t>: Pupils demonstrate a clearer understanding of key physical education concepts and skills due to improved lesson delivery. They can articulate knowledge around physical health, teamwork, strategy, and specific sports skills with increased confidence.</w:t>
            </w:r>
          </w:p>
          <w:p w14:paraId="443F5AB5" w14:textId="3C3CF3A3"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lastRenderedPageBreak/>
              <w:t>Enhanced skill acquisition</w:t>
            </w:r>
            <w:r w:rsidRPr="006B25F9">
              <w:rPr>
                <w:rFonts w:ascii="Arial" w:eastAsia="Times New Roman" w:hAnsi="Arial" w:cs="Arial"/>
                <w:sz w:val="24"/>
                <w:szCs w:val="24"/>
                <w:lang w:val="en-GB" w:eastAsia="en-GB"/>
              </w:rPr>
              <w:t>: As a result of higher-quality teaching, pupils now exhibit improved physical literacy – including balance, coordination, and control – and are more actively engaged in lessons. This includes progress across all strands of the PE curriculum.</w:t>
            </w:r>
          </w:p>
          <w:p w14:paraId="4D8798DC" w14:textId="1E71AD00" w:rsidR="006B25F9" w:rsidRPr="006B25F9" w:rsidRDefault="006B25F9" w:rsidP="006B25F9">
            <w:pPr>
              <w:widowControl/>
              <w:autoSpaceDE/>
              <w:autoSpaceDN/>
              <w:spacing w:before="100" w:beforeAutospacing="1" w:after="100" w:afterAutospacing="1"/>
              <w:rPr>
                <w:rFonts w:ascii="Arial" w:eastAsia="Times New Roman" w:hAnsi="Arial" w:cs="Arial"/>
                <w:sz w:val="24"/>
                <w:szCs w:val="24"/>
                <w:lang w:val="en-GB" w:eastAsia="en-GB"/>
              </w:rPr>
            </w:pPr>
            <w:r w:rsidRPr="006B25F9">
              <w:rPr>
                <w:rFonts w:ascii="Arial" w:eastAsia="Times New Roman" w:hAnsi="Arial" w:cs="Arial"/>
                <w:bCs/>
                <w:sz w:val="24"/>
                <w:szCs w:val="24"/>
                <w:lang w:val="en-GB" w:eastAsia="en-GB"/>
              </w:rPr>
              <w:t>Greater consistency across year groups</w:t>
            </w:r>
            <w:r w:rsidRPr="006B25F9">
              <w:rPr>
                <w:rFonts w:ascii="Arial" w:eastAsia="Times New Roman" w:hAnsi="Arial" w:cs="Arial"/>
                <w:sz w:val="24"/>
                <w:szCs w:val="24"/>
                <w:lang w:val="en-GB" w:eastAsia="en-GB"/>
              </w:rPr>
              <w:t>: Due to the coherent and well-sequenced curriculum, pupils experience a logical progression in their learning, with clear links between prior and future knowledge.</w:t>
            </w:r>
          </w:p>
          <w:p w14:paraId="393EAE2D" w14:textId="77777777" w:rsidR="000E0A50" w:rsidRPr="006B25F9" w:rsidRDefault="000E0A50">
            <w:pPr>
              <w:pStyle w:val="TableParagraph"/>
              <w:ind w:left="0"/>
              <w:rPr>
                <w:rFonts w:ascii="Arial" w:hAnsi="Arial" w:cs="Arial"/>
                <w:sz w:val="24"/>
                <w:szCs w:val="24"/>
              </w:rPr>
            </w:pPr>
          </w:p>
        </w:tc>
        <w:tc>
          <w:tcPr>
            <w:tcW w:w="3076" w:type="dxa"/>
          </w:tcPr>
          <w:p w14:paraId="483735FE"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lastRenderedPageBreak/>
              <w:t xml:space="preserve">The PE Lead will continue to engage with Forward As One Learning Communities and relevant PE networks to remain informed of current best practice and share </w:t>
            </w:r>
            <w:r w:rsidRPr="00507604">
              <w:rPr>
                <w:rStyle w:val="s1"/>
                <w:rFonts w:asciiTheme="minorHAnsi" w:eastAsia="Times New Roman" w:hAnsiTheme="minorHAnsi"/>
              </w:rPr>
              <w:lastRenderedPageBreak/>
              <w:t>developments with staff.</w:t>
            </w:r>
          </w:p>
          <w:p w14:paraId="091F2EB6"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t>Staff will utilise the knowledge, resources and teaching strategies gained through CPD to deliver high-quality PE lessons independently, ensuring that improvements in teaching are sustained beyond the involvement of external providers.</w:t>
            </w:r>
          </w:p>
          <w:p w14:paraId="0C4FC301"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t>A comprehensive induction programme will be maintained for all new staff, ensuring a consistent approach to the delivery of the school's PE curriculum.</w:t>
            </w:r>
          </w:p>
          <w:p w14:paraId="6AF8AA65"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t xml:space="preserve">The PE Lead will continue to monitor teaching and learning through lesson </w:t>
            </w:r>
            <w:r w:rsidRPr="00507604">
              <w:rPr>
                <w:rStyle w:val="s1"/>
                <w:rFonts w:asciiTheme="minorHAnsi" w:eastAsia="Times New Roman" w:hAnsiTheme="minorHAnsi"/>
              </w:rPr>
              <w:lastRenderedPageBreak/>
              <w:t>observations, pupil voice, planning scrutiny and curriculum reviews to ensure high standards are maintained.</w:t>
            </w:r>
          </w:p>
          <w:p w14:paraId="60ADC4E6"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t>Assessment systems will continue to be used to identify strengths and areas for development within PE, allowing further support and training to be targeted where needed.</w:t>
            </w:r>
          </w:p>
          <w:p w14:paraId="05678E17"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t>Opportunities will be sought to further develop staff subject knowledge in identified areas of need, ensuring PE remains a strength within the curriculum.</w:t>
            </w:r>
          </w:p>
          <w:p w14:paraId="70C2B65C" w14:textId="77777777" w:rsidR="00F375F3" w:rsidRPr="00507604" w:rsidRDefault="00F375F3" w:rsidP="00F375F3">
            <w:pPr>
              <w:pStyle w:val="li1"/>
              <w:numPr>
                <w:ilvl w:val="0"/>
                <w:numId w:val="18"/>
              </w:numPr>
              <w:rPr>
                <w:rFonts w:asciiTheme="minorHAnsi" w:eastAsia="Times New Roman" w:hAnsiTheme="minorHAnsi"/>
              </w:rPr>
            </w:pPr>
            <w:r w:rsidRPr="00507604">
              <w:rPr>
                <w:rStyle w:val="s1"/>
                <w:rFonts w:asciiTheme="minorHAnsi" w:eastAsia="Times New Roman" w:hAnsiTheme="minorHAnsi"/>
              </w:rPr>
              <w:t xml:space="preserve">The school will continue to refine </w:t>
            </w:r>
            <w:r w:rsidRPr="00507604">
              <w:rPr>
                <w:rStyle w:val="s1"/>
                <w:rFonts w:asciiTheme="minorHAnsi" w:eastAsia="Times New Roman" w:hAnsiTheme="minorHAnsi"/>
              </w:rPr>
              <w:lastRenderedPageBreak/>
              <w:t>and develop its well-sequenced curriculum to ensure progression of knowledge, skills and vocabulary across all year groups.</w:t>
            </w:r>
          </w:p>
          <w:p w14:paraId="78DAD57D" w14:textId="77777777" w:rsidR="00F375F3" w:rsidRDefault="00F375F3" w:rsidP="00F375F3">
            <w:pPr>
              <w:pStyle w:val="li1"/>
              <w:numPr>
                <w:ilvl w:val="0"/>
                <w:numId w:val="18"/>
              </w:numPr>
              <w:rPr>
                <w:rFonts w:eastAsia="Times New Roman"/>
              </w:rPr>
            </w:pPr>
            <w:r w:rsidRPr="00507604">
              <w:rPr>
                <w:rStyle w:val="s1"/>
                <w:rFonts w:asciiTheme="minorHAnsi" w:eastAsia="Times New Roman" w:hAnsiTheme="minorHAnsi"/>
              </w:rPr>
              <w:t>Strong links with Trust colleagues will be maintained to facilitate collaboration, moderation and the sharing of effective practice across schools.</w:t>
            </w:r>
          </w:p>
          <w:p w14:paraId="34ACC319" w14:textId="1A7830F4" w:rsidR="000E0A50" w:rsidRPr="007D2D48" w:rsidRDefault="000E0A50">
            <w:pPr>
              <w:pStyle w:val="TableParagraph"/>
              <w:ind w:left="0"/>
              <w:rPr>
                <w:rFonts w:ascii="Arial" w:hAnsi="Arial" w:cs="Arial"/>
                <w:sz w:val="24"/>
                <w:szCs w:val="24"/>
              </w:rPr>
            </w:pPr>
          </w:p>
        </w:tc>
      </w:tr>
      <w:tr w:rsidR="000E0A50" w:rsidRPr="00A06782" w14:paraId="31617146" w14:textId="77777777">
        <w:trPr>
          <w:trHeight w:val="305"/>
        </w:trPr>
        <w:tc>
          <w:tcPr>
            <w:tcW w:w="12302" w:type="dxa"/>
            <w:gridSpan w:val="4"/>
            <w:vMerge w:val="restart"/>
          </w:tcPr>
          <w:p w14:paraId="1AB38B0A" w14:textId="77777777" w:rsidR="006064DC" w:rsidRDefault="00CD0B3C">
            <w:pPr>
              <w:pStyle w:val="TableParagraph"/>
              <w:spacing w:line="263" w:lineRule="exact"/>
              <w:ind w:left="28"/>
              <w:rPr>
                <w:rFonts w:ascii="Arial" w:hAnsi="Arial" w:cs="Arial"/>
                <w:color w:val="00B9F2"/>
                <w:spacing w:val="-2"/>
                <w:sz w:val="24"/>
                <w:szCs w:val="24"/>
              </w:rPr>
            </w:pPr>
            <w:r w:rsidRPr="00A06782">
              <w:rPr>
                <w:rFonts w:ascii="Arial" w:hAnsi="Arial" w:cs="Arial"/>
                <w:b/>
                <w:color w:val="00B9F2"/>
                <w:sz w:val="24"/>
                <w:szCs w:val="24"/>
              </w:rPr>
              <w:lastRenderedPageBreak/>
              <w:t>Key</w:t>
            </w:r>
            <w:r w:rsidRPr="00A06782">
              <w:rPr>
                <w:rFonts w:ascii="Arial" w:hAnsi="Arial" w:cs="Arial"/>
                <w:b/>
                <w:color w:val="00B9F2"/>
                <w:spacing w:val="-6"/>
                <w:sz w:val="24"/>
                <w:szCs w:val="24"/>
              </w:rPr>
              <w:t xml:space="preserve"> </w:t>
            </w:r>
            <w:r w:rsidRPr="00A06782">
              <w:rPr>
                <w:rFonts w:ascii="Arial" w:hAnsi="Arial" w:cs="Arial"/>
                <w:b/>
                <w:color w:val="00B9F2"/>
                <w:sz w:val="24"/>
                <w:szCs w:val="24"/>
              </w:rPr>
              <w:t>indicator</w:t>
            </w:r>
            <w:r w:rsidRPr="00A06782">
              <w:rPr>
                <w:rFonts w:ascii="Arial" w:hAnsi="Arial" w:cs="Arial"/>
                <w:b/>
                <w:color w:val="00B9F2"/>
                <w:spacing w:val="-6"/>
                <w:sz w:val="24"/>
                <w:szCs w:val="24"/>
              </w:rPr>
              <w:t xml:space="preserve"> </w:t>
            </w:r>
            <w:r w:rsidRPr="00A06782">
              <w:rPr>
                <w:rFonts w:ascii="Arial" w:hAnsi="Arial" w:cs="Arial"/>
                <w:b/>
                <w:color w:val="00B9F2"/>
                <w:sz w:val="24"/>
                <w:szCs w:val="24"/>
              </w:rPr>
              <w:t>4:</w:t>
            </w:r>
            <w:r w:rsidRPr="00A06782">
              <w:rPr>
                <w:rFonts w:ascii="Arial" w:hAnsi="Arial" w:cs="Arial"/>
                <w:b/>
                <w:color w:val="00B9F2"/>
                <w:spacing w:val="-5"/>
                <w:sz w:val="24"/>
                <w:szCs w:val="24"/>
              </w:rPr>
              <w:t xml:space="preserve"> </w:t>
            </w:r>
            <w:r w:rsidRPr="00A06782">
              <w:rPr>
                <w:rFonts w:ascii="Arial" w:hAnsi="Arial" w:cs="Arial"/>
                <w:color w:val="00B9F2"/>
                <w:sz w:val="24"/>
                <w:szCs w:val="24"/>
              </w:rPr>
              <w:t>Broader</w:t>
            </w:r>
            <w:r w:rsidRPr="00A06782">
              <w:rPr>
                <w:rFonts w:ascii="Arial" w:hAnsi="Arial" w:cs="Arial"/>
                <w:color w:val="00B9F2"/>
                <w:spacing w:val="-6"/>
                <w:sz w:val="24"/>
                <w:szCs w:val="24"/>
              </w:rPr>
              <w:t xml:space="preserve"> </w:t>
            </w:r>
            <w:r w:rsidRPr="00A06782">
              <w:rPr>
                <w:rFonts w:ascii="Arial" w:hAnsi="Arial" w:cs="Arial"/>
                <w:color w:val="00B9F2"/>
                <w:sz w:val="24"/>
                <w:szCs w:val="24"/>
              </w:rPr>
              <w:t>experience</w:t>
            </w:r>
            <w:r w:rsidRPr="00A06782">
              <w:rPr>
                <w:rFonts w:ascii="Arial" w:hAnsi="Arial" w:cs="Arial"/>
                <w:color w:val="00B9F2"/>
                <w:spacing w:val="-7"/>
                <w:sz w:val="24"/>
                <w:szCs w:val="24"/>
              </w:rPr>
              <w:t xml:space="preserve"> </w:t>
            </w:r>
            <w:r w:rsidRPr="00A06782">
              <w:rPr>
                <w:rFonts w:ascii="Arial" w:hAnsi="Arial" w:cs="Arial"/>
                <w:color w:val="00B9F2"/>
                <w:sz w:val="24"/>
                <w:szCs w:val="24"/>
              </w:rPr>
              <w:t>of</w:t>
            </w:r>
            <w:r w:rsidRPr="00A06782">
              <w:rPr>
                <w:rFonts w:ascii="Arial" w:hAnsi="Arial" w:cs="Arial"/>
                <w:color w:val="00B9F2"/>
                <w:spacing w:val="-6"/>
                <w:sz w:val="24"/>
                <w:szCs w:val="24"/>
              </w:rPr>
              <w:t xml:space="preserve"> </w:t>
            </w:r>
            <w:r w:rsidRPr="00A06782">
              <w:rPr>
                <w:rFonts w:ascii="Arial" w:hAnsi="Arial" w:cs="Arial"/>
                <w:color w:val="00B9F2"/>
                <w:sz w:val="24"/>
                <w:szCs w:val="24"/>
              </w:rPr>
              <w:t>a</w:t>
            </w:r>
            <w:r w:rsidRPr="00A06782">
              <w:rPr>
                <w:rFonts w:ascii="Arial" w:hAnsi="Arial" w:cs="Arial"/>
                <w:color w:val="00B9F2"/>
                <w:spacing w:val="-7"/>
                <w:sz w:val="24"/>
                <w:szCs w:val="24"/>
              </w:rPr>
              <w:t xml:space="preserve"> </w:t>
            </w:r>
            <w:r w:rsidRPr="00A06782">
              <w:rPr>
                <w:rFonts w:ascii="Arial" w:hAnsi="Arial" w:cs="Arial"/>
                <w:color w:val="00B9F2"/>
                <w:sz w:val="24"/>
                <w:szCs w:val="24"/>
              </w:rPr>
              <w:t>range</w:t>
            </w:r>
            <w:r w:rsidRPr="00A06782">
              <w:rPr>
                <w:rFonts w:ascii="Arial" w:hAnsi="Arial" w:cs="Arial"/>
                <w:color w:val="00B9F2"/>
                <w:spacing w:val="-5"/>
                <w:sz w:val="24"/>
                <w:szCs w:val="24"/>
              </w:rPr>
              <w:t xml:space="preserve"> </w:t>
            </w:r>
            <w:r w:rsidRPr="00A06782">
              <w:rPr>
                <w:rFonts w:ascii="Arial" w:hAnsi="Arial" w:cs="Arial"/>
                <w:color w:val="00B9F2"/>
                <w:sz w:val="24"/>
                <w:szCs w:val="24"/>
              </w:rPr>
              <w:t>of</w:t>
            </w:r>
            <w:r w:rsidRPr="00A06782">
              <w:rPr>
                <w:rFonts w:ascii="Arial" w:hAnsi="Arial" w:cs="Arial"/>
                <w:color w:val="00B9F2"/>
                <w:spacing w:val="-7"/>
                <w:sz w:val="24"/>
                <w:szCs w:val="24"/>
              </w:rPr>
              <w:t xml:space="preserve"> </w:t>
            </w:r>
            <w:r w:rsidRPr="00A06782">
              <w:rPr>
                <w:rFonts w:ascii="Arial" w:hAnsi="Arial" w:cs="Arial"/>
                <w:color w:val="00B9F2"/>
                <w:sz w:val="24"/>
                <w:szCs w:val="24"/>
              </w:rPr>
              <w:t>sports</w:t>
            </w:r>
            <w:r w:rsidRPr="00A06782">
              <w:rPr>
                <w:rFonts w:ascii="Arial" w:hAnsi="Arial" w:cs="Arial"/>
                <w:color w:val="00B9F2"/>
                <w:spacing w:val="-6"/>
                <w:sz w:val="24"/>
                <w:szCs w:val="24"/>
              </w:rPr>
              <w:t xml:space="preserve"> </w:t>
            </w:r>
            <w:r w:rsidRPr="00A06782">
              <w:rPr>
                <w:rFonts w:ascii="Arial" w:hAnsi="Arial" w:cs="Arial"/>
                <w:color w:val="00B9F2"/>
                <w:sz w:val="24"/>
                <w:szCs w:val="24"/>
              </w:rPr>
              <w:t>and</w:t>
            </w:r>
            <w:r w:rsidRPr="00A06782">
              <w:rPr>
                <w:rFonts w:ascii="Arial" w:hAnsi="Arial" w:cs="Arial"/>
                <w:color w:val="00B9F2"/>
                <w:spacing w:val="-7"/>
                <w:sz w:val="24"/>
                <w:szCs w:val="24"/>
              </w:rPr>
              <w:t xml:space="preserve"> </w:t>
            </w:r>
            <w:r w:rsidRPr="00A06782">
              <w:rPr>
                <w:rFonts w:ascii="Arial" w:hAnsi="Arial" w:cs="Arial"/>
                <w:color w:val="00B9F2"/>
                <w:sz w:val="24"/>
                <w:szCs w:val="24"/>
              </w:rPr>
              <w:t>activities</w:t>
            </w:r>
            <w:r w:rsidRPr="00A06782">
              <w:rPr>
                <w:rFonts w:ascii="Arial" w:hAnsi="Arial" w:cs="Arial"/>
                <w:color w:val="00B9F2"/>
                <w:spacing w:val="-6"/>
                <w:sz w:val="24"/>
                <w:szCs w:val="24"/>
              </w:rPr>
              <w:t xml:space="preserve"> </w:t>
            </w:r>
            <w:r w:rsidRPr="00A06782">
              <w:rPr>
                <w:rFonts w:ascii="Arial" w:hAnsi="Arial" w:cs="Arial"/>
                <w:color w:val="00B9F2"/>
                <w:sz w:val="24"/>
                <w:szCs w:val="24"/>
              </w:rPr>
              <w:t>offered</w:t>
            </w:r>
            <w:r w:rsidRPr="00A06782">
              <w:rPr>
                <w:rFonts w:ascii="Arial" w:hAnsi="Arial" w:cs="Arial"/>
                <w:color w:val="00B9F2"/>
                <w:spacing w:val="-5"/>
                <w:sz w:val="24"/>
                <w:szCs w:val="24"/>
              </w:rPr>
              <w:t xml:space="preserve"> </w:t>
            </w:r>
            <w:r w:rsidRPr="00A06782">
              <w:rPr>
                <w:rFonts w:ascii="Arial" w:hAnsi="Arial" w:cs="Arial"/>
                <w:color w:val="00B9F2"/>
                <w:sz w:val="24"/>
                <w:szCs w:val="24"/>
              </w:rPr>
              <w:t>to</w:t>
            </w:r>
            <w:r w:rsidRPr="00A06782">
              <w:rPr>
                <w:rFonts w:ascii="Arial" w:hAnsi="Arial" w:cs="Arial"/>
                <w:color w:val="00B9F2"/>
                <w:spacing w:val="-7"/>
                <w:sz w:val="24"/>
                <w:szCs w:val="24"/>
              </w:rPr>
              <w:t xml:space="preserve"> </w:t>
            </w:r>
            <w:r w:rsidRPr="00A06782">
              <w:rPr>
                <w:rFonts w:ascii="Arial" w:hAnsi="Arial" w:cs="Arial"/>
                <w:color w:val="00B9F2"/>
                <w:sz w:val="24"/>
                <w:szCs w:val="24"/>
              </w:rPr>
              <w:t>all</w:t>
            </w:r>
            <w:r w:rsidRPr="00A06782">
              <w:rPr>
                <w:rFonts w:ascii="Arial" w:hAnsi="Arial" w:cs="Arial"/>
                <w:color w:val="00B9F2"/>
                <w:spacing w:val="-6"/>
                <w:sz w:val="24"/>
                <w:szCs w:val="24"/>
              </w:rPr>
              <w:t xml:space="preserve"> </w:t>
            </w:r>
            <w:r w:rsidRPr="00A06782">
              <w:rPr>
                <w:rFonts w:ascii="Arial" w:hAnsi="Arial" w:cs="Arial"/>
                <w:color w:val="00B9F2"/>
                <w:spacing w:val="-2"/>
                <w:sz w:val="24"/>
                <w:szCs w:val="24"/>
              </w:rPr>
              <w:t>pupils</w:t>
            </w:r>
          </w:p>
          <w:p w14:paraId="4AD6A8BE" w14:textId="06F907F9" w:rsidR="000E0A50" w:rsidRPr="00A06782" w:rsidRDefault="006064DC">
            <w:pPr>
              <w:pStyle w:val="TableParagraph"/>
              <w:spacing w:line="263" w:lineRule="exact"/>
              <w:ind w:left="28"/>
              <w:rPr>
                <w:rFonts w:ascii="Arial" w:hAnsi="Arial" w:cs="Arial"/>
                <w:sz w:val="24"/>
                <w:szCs w:val="24"/>
              </w:rPr>
            </w:pPr>
            <w:r w:rsidRPr="00824712">
              <w:rPr>
                <w:rFonts w:ascii="Arial" w:hAnsi="Arial" w:cs="Arial"/>
                <w:i/>
                <w:iCs/>
                <w:sz w:val="24"/>
                <w:szCs w:val="24"/>
                <w:lang w:eastAsia="en-GB" w:bidi="en-GB"/>
              </w:rPr>
              <w:t>‘</w:t>
            </w:r>
            <w:r w:rsidRPr="00824712">
              <w:rPr>
                <w:rFonts w:ascii="Arial" w:hAnsi="Arial" w:cs="Arial"/>
                <w:b/>
                <w:bCs/>
                <w:i/>
                <w:iCs/>
                <w:sz w:val="24"/>
                <w:szCs w:val="24"/>
                <w:lang w:eastAsia="en-GB" w:bidi="en-GB"/>
              </w:rPr>
              <w:t>Article 31 (leisure, play and culture) Every child has the right to relax, play and take part in a wide range of cultural and artistic activities.’</w:t>
            </w:r>
          </w:p>
        </w:tc>
        <w:tc>
          <w:tcPr>
            <w:tcW w:w="3076" w:type="dxa"/>
          </w:tcPr>
          <w:p w14:paraId="28146488" w14:textId="77777777" w:rsidR="000E0A50" w:rsidRPr="00A06782" w:rsidRDefault="00CD0B3C">
            <w:pPr>
              <w:pStyle w:val="TableParagraph"/>
              <w:spacing w:line="263" w:lineRule="exact"/>
              <w:ind w:left="28"/>
              <w:rPr>
                <w:rFonts w:ascii="Arial" w:hAnsi="Arial" w:cs="Arial"/>
                <w:sz w:val="24"/>
                <w:szCs w:val="24"/>
              </w:rPr>
            </w:pPr>
            <w:r w:rsidRPr="00A06782">
              <w:rPr>
                <w:rFonts w:ascii="Arial" w:hAnsi="Arial" w:cs="Arial"/>
                <w:color w:val="231F20"/>
                <w:sz w:val="24"/>
                <w:szCs w:val="24"/>
              </w:rPr>
              <w:t>Percentage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total</w:t>
            </w:r>
            <w:r w:rsidRPr="00A06782">
              <w:rPr>
                <w:rFonts w:ascii="Arial" w:hAnsi="Arial" w:cs="Arial"/>
                <w:color w:val="231F20"/>
                <w:spacing w:val="-9"/>
                <w:sz w:val="24"/>
                <w:szCs w:val="24"/>
              </w:rPr>
              <w:t xml:space="preserve"> </w:t>
            </w:r>
            <w:r w:rsidRPr="00A06782">
              <w:rPr>
                <w:rFonts w:ascii="Arial" w:hAnsi="Arial" w:cs="Arial"/>
                <w:color w:val="231F20"/>
                <w:spacing w:val="-2"/>
                <w:sz w:val="24"/>
                <w:szCs w:val="24"/>
              </w:rPr>
              <w:t>allocation:</w:t>
            </w:r>
          </w:p>
        </w:tc>
      </w:tr>
      <w:tr w:rsidR="000E0A50" w:rsidRPr="00A06782" w14:paraId="62ADEEB9" w14:textId="77777777">
        <w:trPr>
          <w:trHeight w:val="305"/>
        </w:trPr>
        <w:tc>
          <w:tcPr>
            <w:tcW w:w="12302" w:type="dxa"/>
            <w:gridSpan w:val="4"/>
            <w:vMerge/>
            <w:tcBorders>
              <w:top w:val="nil"/>
            </w:tcBorders>
          </w:tcPr>
          <w:p w14:paraId="0243694B" w14:textId="77777777" w:rsidR="000E0A50" w:rsidRPr="00A06782" w:rsidRDefault="000E0A50">
            <w:pPr>
              <w:rPr>
                <w:rFonts w:ascii="Arial" w:hAnsi="Arial" w:cs="Arial"/>
                <w:sz w:val="24"/>
                <w:szCs w:val="24"/>
              </w:rPr>
            </w:pPr>
          </w:p>
        </w:tc>
        <w:tc>
          <w:tcPr>
            <w:tcW w:w="3076" w:type="dxa"/>
          </w:tcPr>
          <w:p w14:paraId="6F2B1412" w14:textId="463AACB3" w:rsidR="000E0A50" w:rsidRPr="00A06782" w:rsidRDefault="00EC40DE">
            <w:pPr>
              <w:pStyle w:val="TableParagraph"/>
              <w:ind w:left="0"/>
              <w:rPr>
                <w:rFonts w:ascii="Arial" w:hAnsi="Arial" w:cs="Arial"/>
                <w:sz w:val="24"/>
                <w:szCs w:val="24"/>
              </w:rPr>
            </w:pPr>
            <w:r>
              <w:rPr>
                <w:rFonts w:ascii="Arial" w:hAnsi="Arial" w:cs="Arial"/>
                <w:sz w:val="24"/>
                <w:szCs w:val="24"/>
              </w:rPr>
              <w:t>37%</w:t>
            </w:r>
          </w:p>
        </w:tc>
      </w:tr>
      <w:tr w:rsidR="000E0A50" w:rsidRPr="00A06782" w14:paraId="2388F170" w14:textId="77777777">
        <w:trPr>
          <w:trHeight w:val="397"/>
        </w:trPr>
        <w:tc>
          <w:tcPr>
            <w:tcW w:w="3758" w:type="dxa"/>
          </w:tcPr>
          <w:p w14:paraId="45AC2D9C" w14:textId="77777777" w:rsidR="000E0A50" w:rsidRPr="00F4015B" w:rsidRDefault="00CD0B3C">
            <w:pPr>
              <w:pStyle w:val="TableParagraph"/>
              <w:spacing w:before="21"/>
              <w:ind w:left="1560" w:right="1540"/>
              <w:jc w:val="center"/>
              <w:rPr>
                <w:rFonts w:ascii="Arial" w:hAnsi="Arial" w:cs="Arial"/>
                <w:b/>
              </w:rPr>
            </w:pPr>
            <w:r w:rsidRPr="00F4015B">
              <w:rPr>
                <w:rFonts w:ascii="Arial" w:hAnsi="Arial" w:cs="Arial"/>
                <w:b/>
                <w:color w:val="231F20"/>
                <w:spacing w:val="-2"/>
              </w:rPr>
              <w:t>Intent</w:t>
            </w:r>
          </w:p>
        </w:tc>
        <w:tc>
          <w:tcPr>
            <w:tcW w:w="5121" w:type="dxa"/>
            <w:gridSpan w:val="2"/>
          </w:tcPr>
          <w:p w14:paraId="795EA3EB" w14:textId="77777777" w:rsidR="000E0A50" w:rsidRPr="00F4015B" w:rsidRDefault="00CD0B3C">
            <w:pPr>
              <w:pStyle w:val="TableParagraph"/>
              <w:spacing w:before="21"/>
              <w:ind w:left="1747" w:right="1727"/>
              <w:jc w:val="center"/>
              <w:rPr>
                <w:rFonts w:ascii="Arial" w:hAnsi="Arial" w:cs="Arial"/>
                <w:b/>
              </w:rPr>
            </w:pPr>
            <w:r w:rsidRPr="00F4015B">
              <w:rPr>
                <w:rFonts w:ascii="Arial" w:hAnsi="Arial" w:cs="Arial"/>
                <w:b/>
                <w:color w:val="231F20"/>
                <w:spacing w:val="-2"/>
              </w:rPr>
              <w:t>Implementation</w:t>
            </w:r>
          </w:p>
        </w:tc>
        <w:tc>
          <w:tcPr>
            <w:tcW w:w="3423" w:type="dxa"/>
          </w:tcPr>
          <w:p w14:paraId="3EC35DF1" w14:textId="77777777" w:rsidR="000E0A50" w:rsidRPr="00F4015B" w:rsidRDefault="00CD0B3C">
            <w:pPr>
              <w:pStyle w:val="TableParagraph"/>
              <w:spacing w:before="21"/>
              <w:ind w:left="1352" w:right="1331"/>
              <w:jc w:val="center"/>
              <w:rPr>
                <w:rFonts w:ascii="Arial" w:hAnsi="Arial" w:cs="Arial"/>
                <w:b/>
              </w:rPr>
            </w:pPr>
            <w:r w:rsidRPr="00F4015B">
              <w:rPr>
                <w:rFonts w:ascii="Arial" w:hAnsi="Arial" w:cs="Arial"/>
                <w:b/>
                <w:color w:val="231F20"/>
                <w:spacing w:val="-2"/>
              </w:rPr>
              <w:t>Impact</w:t>
            </w:r>
          </w:p>
        </w:tc>
        <w:tc>
          <w:tcPr>
            <w:tcW w:w="3076" w:type="dxa"/>
          </w:tcPr>
          <w:p w14:paraId="67F7ABDB" w14:textId="77777777" w:rsidR="000E0A50" w:rsidRPr="00A06782" w:rsidRDefault="000E0A50">
            <w:pPr>
              <w:pStyle w:val="TableParagraph"/>
              <w:ind w:left="0"/>
              <w:rPr>
                <w:rFonts w:ascii="Arial" w:hAnsi="Arial" w:cs="Arial"/>
                <w:sz w:val="24"/>
                <w:szCs w:val="24"/>
              </w:rPr>
            </w:pPr>
          </w:p>
        </w:tc>
      </w:tr>
      <w:tr w:rsidR="000E0A50" w:rsidRPr="00A06782" w14:paraId="34DABCAE" w14:textId="77777777">
        <w:trPr>
          <w:trHeight w:val="334"/>
        </w:trPr>
        <w:tc>
          <w:tcPr>
            <w:tcW w:w="3758" w:type="dxa"/>
            <w:tcBorders>
              <w:bottom w:val="nil"/>
            </w:tcBorders>
          </w:tcPr>
          <w:p w14:paraId="57A31959"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Your</w:t>
            </w:r>
            <w:r w:rsidRPr="00A06782">
              <w:rPr>
                <w:rFonts w:ascii="Arial" w:hAnsi="Arial" w:cs="Arial"/>
                <w:color w:val="231F20"/>
                <w:spacing w:val="-9"/>
                <w:sz w:val="24"/>
                <w:szCs w:val="24"/>
              </w:rPr>
              <w:t xml:space="preserve"> </w:t>
            </w:r>
            <w:r w:rsidRPr="00A06782">
              <w:rPr>
                <w:rFonts w:ascii="Arial" w:hAnsi="Arial" w:cs="Arial"/>
                <w:color w:val="231F20"/>
                <w:sz w:val="24"/>
                <w:szCs w:val="24"/>
              </w:rPr>
              <w:t>school</w:t>
            </w:r>
            <w:r w:rsidRPr="00A06782">
              <w:rPr>
                <w:rFonts w:ascii="Arial" w:hAnsi="Arial" w:cs="Arial"/>
                <w:color w:val="231F20"/>
                <w:spacing w:val="-9"/>
                <w:sz w:val="24"/>
                <w:szCs w:val="24"/>
              </w:rPr>
              <w:t xml:space="preserve"> </w:t>
            </w:r>
            <w:r w:rsidRPr="00A06782">
              <w:rPr>
                <w:rFonts w:ascii="Arial" w:hAnsi="Arial" w:cs="Arial"/>
                <w:color w:val="231F20"/>
                <w:sz w:val="24"/>
                <w:szCs w:val="24"/>
              </w:rPr>
              <w:t>focus</w:t>
            </w:r>
            <w:r w:rsidRPr="00A06782">
              <w:rPr>
                <w:rFonts w:ascii="Arial" w:hAnsi="Arial" w:cs="Arial"/>
                <w:color w:val="231F20"/>
                <w:spacing w:val="-9"/>
                <w:sz w:val="24"/>
                <w:szCs w:val="24"/>
              </w:rPr>
              <w:t xml:space="preserve"> </w:t>
            </w:r>
            <w:r w:rsidRPr="00A06782">
              <w:rPr>
                <w:rFonts w:ascii="Arial" w:hAnsi="Arial" w:cs="Arial"/>
                <w:color w:val="231F20"/>
                <w:sz w:val="24"/>
                <w:szCs w:val="24"/>
              </w:rPr>
              <w:t>should</w:t>
            </w:r>
            <w:r w:rsidRPr="00A06782">
              <w:rPr>
                <w:rFonts w:ascii="Arial" w:hAnsi="Arial" w:cs="Arial"/>
                <w:color w:val="231F20"/>
                <w:spacing w:val="-9"/>
                <w:sz w:val="24"/>
                <w:szCs w:val="24"/>
              </w:rPr>
              <w:t xml:space="preserve"> </w:t>
            </w:r>
            <w:r w:rsidRPr="00A06782">
              <w:rPr>
                <w:rFonts w:ascii="Arial" w:hAnsi="Arial" w:cs="Arial"/>
                <w:color w:val="231F20"/>
                <w:sz w:val="24"/>
                <w:szCs w:val="24"/>
              </w:rPr>
              <w:t>be</w:t>
            </w:r>
            <w:r w:rsidRPr="00A06782">
              <w:rPr>
                <w:rFonts w:ascii="Arial" w:hAnsi="Arial" w:cs="Arial"/>
                <w:color w:val="231F20"/>
                <w:spacing w:val="-8"/>
                <w:sz w:val="24"/>
                <w:szCs w:val="24"/>
              </w:rPr>
              <w:t xml:space="preserve"> </w:t>
            </w:r>
            <w:r w:rsidRPr="00A06782">
              <w:rPr>
                <w:rFonts w:ascii="Arial" w:hAnsi="Arial" w:cs="Arial"/>
                <w:color w:val="231F20"/>
                <w:spacing w:val="-2"/>
                <w:sz w:val="24"/>
                <w:szCs w:val="24"/>
              </w:rPr>
              <w:t>clear</w:t>
            </w:r>
          </w:p>
        </w:tc>
        <w:tc>
          <w:tcPr>
            <w:tcW w:w="3458" w:type="dxa"/>
            <w:tcBorders>
              <w:bottom w:val="nil"/>
            </w:tcBorders>
          </w:tcPr>
          <w:p w14:paraId="271045FF"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Make</w:t>
            </w:r>
            <w:r w:rsidRPr="00A06782">
              <w:rPr>
                <w:rFonts w:ascii="Arial" w:hAnsi="Arial" w:cs="Arial"/>
                <w:color w:val="231F20"/>
                <w:spacing w:val="-7"/>
                <w:sz w:val="24"/>
                <w:szCs w:val="24"/>
              </w:rPr>
              <w:t xml:space="preserve"> </w:t>
            </w:r>
            <w:r w:rsidRPr="00A06782">
              <w:rPr>
                <w:rFonts w:ascii="Arial" w:hAnsi="Arial" w:cs="Arial"/>
                <w:color w:val="231F20"/>
                <w:sz w:val="24"/>
                <w:szCs w:val="24"/>
              </w:rPr>
              <w:t>sure</w:t>
            </w:r>
            <w:r w:rsidRPr="00A06782">
              <w:rPr>
                <w:rFonts w:ascii="Arial" w:hAnsi="Arial" w:cs="Arial"/>
                <w:color w:val="231F20"/>
                <w:spacing w:val="-7"/>
                <w:sz w:val="24"/>
                <w:szCs w:val="24"/>
              </w:rPr>
              <w:t xml:space="preserve"> </w:t>
            </w:r>
            <w:r w:rsidRPr="00A06782">
              <w:rPr>
                <w:rFonts w:ascii="Arial" w:hAnsi="Arial" w:cs="Arial"/>
                <w:color w:val="231F20"/>
                <w:sz w:val="24"/>
                <w:szCs w:val="24"/>
              </w:rPr>
              <w:t>your</w:t>
            </w:r>
            <w:r w:rsidRPr="00A06782">
              <w:rPr>
                <w:rFonts w:ascii="Arial" w:hAnsi="Arial" w:cs="Arial"/>
                <w:color w:val="231F20"/>
                <w:spacing w:val="-7"/>
                <w:sz w:val="24"/>
                <w:szCs w:val="24"/>
              </w:rPr>
              <w:t xml:space="preserve"> </w:t>
            </w:r>
            <w:r w:rsidRPr="00A06782">
              <w:rPr>
                <w:rFonts w:ascii="Arial" w:hAnsi="Arial" w:cs="Arial"/>
                <w:color w:val="231F20"/>
                <w:sz w:val="24"/>
                <w:szCs w:val="24"/>
              </w:rPr>
              <w:t>actions</w:t>
            </w:r>
            <w:r w:rsidRPr="00A06782">
              <w:rPr>
                <w:rFonts w:ascii="Arial" w:hAnsi="Arial" w:cs="Arial"/>
                <w:color w:val="231F20"/>
                <w:spacing w:val="-7"/>
                <w:sz w:val="24"/>
                <w:szCs w:val="24"/>
              </w:rPr>
              <w:t xml:space="preserve"> </w:t>
            </w:r>
            <w:r w:rsidRPr="00A06782">
              <w:rPr>
                <w:rFonts w:ascii="Arial" w:hAnsi="Arial" w:cs="Arial"/>
                <w:color w:val="231F20"/>
                <w:spacing w:val="-5"/>
                <w:sz w:val="24"/>
                <w:szCs w:val="24"/>
              </w:rPr>
              <w:t>to</w:t>
            </w:r>
          </w:p>
        </w:tc>
        <w:tc>
          <w:tcPr>
            <w:tcW w:w="1663" w:type="dxa"/>
            <w:tcBorders>
              <w:bottom w:val="nil"/>
            </w:tcBorders>
          </w:tcPr>
          <w:p w14:paraId="365A193C"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pacing w:val="-2"/>
                <w:sz w:val="24"/>
                <w:szCs w:val="24"/>
              </w:rPr>
              <w:t>Funding</w:t>
            </w:r>
          </w:p>
        </w:tc>
        <w:tc>
          <w:tcPr>
            <w:tcW w:w="3423" w:type="dxa"/>
            <w:tcBorders>
              <w:bottom w:val="nil"/>
            </w:tcBorders>
          </w:tcPr>
          <w:p w14:paraId="3986E538"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Evidence</w:t>
            </w:r>
            <w:r w:rsidRPr="00A06782">
              <w:rPr>
                <w:rFonts w:ascii="Arial" w:hAnsi="Arial" w:cs="Arial"/>
                <w:color w:val="231F20"/>
                <w:spacing w:val="-4"/>
                <w:sz w:val="24"/>
                <w:szCs w:val="24"/>
              </w:rPr>
              <w:t xml:space="preserve"> </w:t>
            </w:r>
            <w:r w:rsidRPr="00A06782">
              <w:rPr>
                <w:rFonts w:ascii="Arial" w:hAnsi="Arial" w:cs="Arial"/>
                <w:color w:val="231F20"/>
                <w:sz w:val="24"/>
                <w:szCs w:val="24"/>
              </w:rPr>
              <w:t>of</w:t>
            </w:r>
            <w:r w:rsidRPr="00A06782">
              <w:rPr>
                <w:rFonts w:ascii="Arial" w:hAnsi="Arial" w:cs="Arial"/>
                <w:color w:val="231F20"/>
                <w:spacing w:val="-5"/>
                <w:sz w:val="24"/>
                <w:szCs w:val="24"/>
              </w:rPr>
              <w:t xml:space="preserve"> </w:t>
            </w:r>
            <w:r w:rsidRPr="00A06782">
              <w:rPr>
                <w:rFonts w:ascii="Arial" w:hAnsi="Arial" w:cs="Arial"/>
                <w:color w:val="231F20"/>
                <w:sz w:val="24"/>
                <w:szCs w:val="24"/>
              </w:rPr>
              <w:t>impact:</w:t>
            </w:r>
            <w:r w:rsidRPr="00A06782">
              <w:rPr>
                <w:rFonts w:ascii="Arial" w:hAnsi="Arial" w:cs="Arial"/>
                <w:color w:val="231F20"/>
                <w:spacing w:val="-5"/>
                <w:sz w:val="24"/>
                <w:szCs w:val="24"/>
              </w:rPr>
              <w:t xml:space="preserve"> </w:t>
            </w: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do</w:t>
            </w:r>
          </w:p>
        </w:tc>
        <w:tc>
          <w:tcPr>
            <w:tcW w:w="3076" w:type="dxa"/>
            <w:tcBorders>
              <w:bottom w:val="nil"/>
            </w:tcBorders>
          </w:tcPr>
          <w:p w14:paraId="071467B2"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Sustainability</w:t>
            </w:r>
            <w:r w:rsidRPr="00A06782">
              <w:rPr>
                <w:rFonts w:ascii="Arial" w:hAnsi="Arial" w:cs="Arial"/>
                <w:color w:val="231F20"/>
                <w:spacing w:val="-5"/>
                <w:sz w:val="24"/>
                <w:szCs w:val="24"/>
              </w:rPr>
              <w:t xml:space="preserve"> </w:t>
            </w:r>
            <w:r w:rsidRPr="00A06782">
              <w:rPr>
                <w:rFonts w:ascii="Arial" w:hAnsi="Arial" w:cs="Arial"/>
                <w:color w:val="231F20"/>
                <w:sz w:val="24"/>
                <w:szCs w:val="24"/>
              </w:rPr>
              <w:t>and</w:t>
            </w:r>
            <w:r w:rsidRPr="00A06782">
              <w:rPr>
                <w:rFonts w:ascii="Arial" w:hAnsi="Arial" w:cs="Arial"/>
                <w:color w:val="231F20"/>
                <w:spacing w:val="-5"/>
                <w:sz w:val="24"/>
                <w:szCs w:val="24"/>
              </w:rPr>
              <w:t xml:space="preserve"> </w:t>
            </w:r>
            <w:r w:rsidRPr="00A06782">
              <w:rPr>
                <w:rFonts w:ascii="Arial" w:hAnsi="Arial" w:cs="Arial"/>
                <w:color w:val="231F20"/>
                <w:spacing w:val="-2"/>
                <w:sz w:val="24"/>
                <w:szCs w:val="24"/>
              </w:rPr>
              <w:t>suggested</w:t>
            </w:r>
          </w:p>
        </w:tc>
      </w:tr>
      <w:tr w:rsidR="000E0A50" w:rsidRPr="00A06782" w14:paraId="77968AB6" w14:textId="77777777">
        <w:trPr>
          <w:trHeight w:val="288"/>
        </w:trPr>
        <w:tc>
          <w:tcPr>
            <w:tcW w:w="3758" w:type="dxa"/>
            <w:tcBorders>
              <w:top w:val="nil"/>
              <w:bottom w:val="nil"/>
            </w:tcBorders>
          </w:tcPr>
          <w:p w14:paraId="46852EB6"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4"/>
                <w:sz w:val="24"/>
                <w:szCs w:val="24"/>
              </w:rPr>
              <w:t xml:space="preserve"> </w:t>
            </w:r>
            <w:r w:rsidRPr="00A06782">
              <w:rPr>
                <w:rFonts w:ascii="Arial" w:hAnsi="Arial" w:cs="Arial"/>
                <w:color w:val="231F20"/>
                <w:sz w:val="24"/>
                <w:szCs w:val="24"/>
              </w:rPr>
              <w:t>you</w:t>
            </w:r>
            <w:r w:rsidRPr="00A06782">
              <w:rPr>
                <w:rFonts w:ascii="Arial" w:hAnsi="Arial" w:cs="Arial"/>
                <w:color w:val="231F20"/>
                <w:spacing w:val="-4"/>
                <w:sz w:val="24"/>
                <w:szCs w:val="24"/>
              </w:rPr>
              <w:t xml:space="preserve"> </w:t>
            </w:r>
            <w:r w:rsidRPr="00A06782">
              <w:rPr>
                <w:rFonts w:ascii="Arial" w:hAnsi="Arial" w:cs="Arial"/>
                <w:color w:val="231F20"/>
                <w:sz w:val="24"/>
                <w:szCs w:val="24"/>
              </w:rPr>
              <w:t>want</w:t>
            </w:r>
            <w:r w:rsidRPr="00A06782">
              <w:rPr>
                <w:rFonts w:ascii="Arial" w:hAnsi="Arial" w:cs="Arial"/>
                <w:color w:val="231F20"/>
                <w:spacing w:val="-4"/>
                <w:sz w:val="24"/>
                <w:szCs w:val="24"/>
              </w:rPr>
              <w:t xml:space="preserve"> </w:t>
            </w:r>
            <w:r w:rsidRPr="00A06782">
              <w:rPr>
                <w:rFonts w:ascii="Arial" w:hAnsi="Arial" w:cs="Arial"/>
                <w:color w:val="231F20"/>
                <w:sz w:val="24"/>
                <w:szCs w:val="24"/>
              </w:rPr>
              <w:t>the</w:t>
            </w:r>
            <w:r w:rsidRPr="00A06782">
              <w:rPr>
                <w:rFonts w:ascii="Arial" w:hAnsi="Arial" w:cs="Arial"/>
                <w:color w:val="231F20"/>
                <w:spacing w:val="-3"/>
                <w:sz w:val="24"/>
                <w:szCs w:val="24"/>
              </w:rPr>
              <w:t xml:space="preserve"> </w:t>
            </w:r>
            <w:r w:rsidRPr="00A06782">
              <w:rPr>
                <w:rFonts w:ascii="Arial" w:hAnsi="Arial" w:cs="Arial"/>
                <w:color w:val="231F20"/>
                <w:sz w:val="24"/>
                <w:szCs w:val="24"/>
              </w:rPr>
              <w:t>pupils</w:t>
            </w:r>
            <w:r w:rsidRPr="00A06782">
              <w:rPr>
                <w:rFonts w:ascii="Arial" w:hAnsi="Arial" w:cs="Arial"/>
                <w:color w:val="231F20"/>
                <w:spacing w:val="-4"/>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know</w:t>
            </w:r>
          </w:p>
        </w:tc>
        <w:tc>
          <w:tcPr>
            <w:tcW w:w="3458" w:type="dxa"/>
            <w:tcBorders>
              <w:top w:val="nil"/>
              <w:bottom w:val="nil"/>
            </w:tcBorders>
          </w:tcPr>
          <w:p w14:paraId="7E5DCB3D"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achieve</w:t>
            </w:r>
            <w:r w:rsidRPr="00A06782">
              <w:rPr>
                <w:rFonts w:ascii="Arial" w:hAnsi="Arial" w:cs="Arial"/>
                <w:color w:val="231F20"/>
                <w:spacing w:val="-8"/>
                <w:sz w:val="24"/>
                <w:szCs w:val="24"/>
              </w:rPr>
              <w:t xml:space="preserve"> </w:t>
            </w:r>
            <w:r w:rsidRPr="00A06782">
              <w:rPr>
                <w:rFonts w:ascii="Arial" w:hAnsi="Arial" w:cs="Arial"/>
                <w:color w:val="231F20"/>
                <w:sz w:val="24"/>
                <w:szCs w:val="24"/>
              </w:rPr>
              <w:t>are</w:t>
            </w:r>
            <w:r w:rsidRPr="00A06782">
              <w:rPr>
                <w:rFonts w:ascii="Arial" w:hAnsi="Arial" w:cs="Arial"/>
                <w:color w:val="231F20"/>
                <w:spacing w:val="-6"/>
                <w:sz w:val="24"/>
                <w:szCs w:val="24"/>
              </w:rPr>
              <w:t xml:space="preserve"> </w:t>
            </w:r>
            <w:r w:rsidRPr="00A06782">
              <w:rPr>
                <w:rFonts w:ascii="Arial" w:hAnsi="Arial" w:cs="Arial"/>
                <w:color w:val="231F20"/>
                <w:sz w:val="24"/>
                <w:szCs w:val="24"/>
              </w:rPr>
              <w:t>linked</w:t>
            </w:r>
            <w:r w:rsidRPr="00A06782">
              <w:rPr>
                <w:rFonts w:ascii="Arial" w:hAnsi="Arial" w:cs="Arial"/>
                <w:color w:val="231F20"/>
                <w:spacing w:val="-6"/>
                <w:sz w:val="24"/>
                <w:szCs w:val="24"/>
              </w:rPr>
              <w:t xml:space="preserve"> </w:t>
            </w:r>
            <w:r w:rsidRPr="00A06782">
              <w:rPr>
                <w:rFonts w:ascii="Arial" w:hAnsi="Arial" w:cs="Arial"/>
                <w:color w:val="231F20"/>
                <w:sz w:val="24"/>
                <w:szCs w:val="24"/>
              </w:rPr>
              <w:t>to</w:t>
            </w:r>
            <w:r w:rsidRPr="00A06782">
              <w:rPr>
                <w:rFonts w:ascii="Arial" w:hAnsi="Arial" w:cs="Arial"/>
                <w:color w:val="231F20"/>
                <w:spacing w:val="-6"/>
                <w:sz w:val="24"/>
                <w:szCs w:val="24"/>
              </w:rPr>
              <w:t xml:space="preserve"> </w:t>
            </w:r>
            <w:r w:rsidRPr="00A06782">
              <w:rPr>
                <w:rFonts w:ascii="Arial" w:hAnsi="Arial" w:cs="Arial"/>
                <w:color w:val="231F20"/>
                <w:spacing w:val="-4"/>
                <w:sz w:val="24"/>
                <w:szCs w:val="24"/>
              </w:rPr>
              <w:t>your</w:t>
            </w:r>
          </w:p>
        </w:tc>
        <w:tc>
          <w:tcPr>
            <w:tcW w:w="1663" w:type="dxa"/>
            <w:tcBorders>
              <w:top w:val="nil"/>
              <w:bottom w:val="nil"/>
            </w:tcBorders>
          </w:tcPr>
          <w:p w14:paraId="6F4ADC2B"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allocated:</w:t>
            </w:r>
          </w:p>
        </w:tc>
        <w:tc>
          <w:tcPr>
            <w:tcW w:w="3423" w:type="dxa"/>
            <w:tcBorders>
              <w:top w:val="nil"/>
              <w:bottom w:val="nil"/>
            </w:tcBorders>
          </w:tcPr>
          <w:p w14:paraId="25ED44F3"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pupils</w:t>
            </w:r>
            <w:r w:rsidRPr="00A06782">
              <w:rPr>
                <w:rFonts w:ascii="Arial" w:hAnsi="Arial" w:cs="Arial"/>
                <w:color w:val="231F20"/>
                <w:spacing w:val="-3"/>
                <w:sz w:val="24"/>
                <w:szCs w:val="24"/>
              </w:rPr>
              <w:t xml:space="preserve"> </w:t>
            </w:r>
            <w:r w:rsidRPr="00A06782">
              <w:rPr>
                <w:rFonts w:ascii="Arial" w:hAnsi="Arial" w:cs="Arial"/>
                <w:color w:val="231F20"/>
                <w:sz w:val="24"/>
                <w:szCs w:val="24"/>
              </w:rPr>
              <w:t>now</w:t>
            </w:r>
            <w:r w:rsidRPr="00A06782">
              <w:rPr>
                <w:rFonts w:ascii="Arial" w:hAnsi="Arial" w:cs="Arial"/>
                <w:color w:val="231F20"/>
                <w:spacing w:val="-2"/>
                <w:sz w:val="24"/>
                <w:szCs w:val="24"/>
              </w:rPr>
              <w:t xml:space="preserve"> </w:t>
            </w:r>
            <w:r w:rsidRPr="00A06782">
              <w:rPr>
                <w:rFonts w:ascii="Arial" w:hAnsi="Arial" w:cs="Arial"/>
                <w:color w:val="231F20"/>
                <w:sz w:val="24"/>
                <w:szCs w:val="24"/>
              </w:rPr>
              <w:t>know</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2"/>
                <w:sz w:val="24"/>
                <w:szCs w:val="24"/>
              </w:rPr>
              <w:t xml:space="preserve"> </w:t>
            </w:r>
            <w:r w:rsidRPr="00A06782">
              <w:rPr>
                <w:rFonts w:ascii="Arial" w:hAnsi="Arial" w:cs="Arial"/>
                <w:color w:val="231F20"/>
                <w:spacing w:val="-4"/>
                <w:sz w:val="24"/>
                <w:szCs w:val="24"/>
              </w:rPr>
              <w:t>what</w:t>
            </w:r>
          </w:p>
        </w:tc>
        <w:tc>
          <w:tcPr>
            <w:tcW w:w="3076" w:type="dxa"/>
            <w:tcBorders>
              <w:top w:val="nil"/>
              <w:bottom w:val="nil"/>
            </w:tcBorders>
          </w:tcPr>
          <w:p w14:paraId="1A7AE457"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next</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steps:</w:t>
            </w:r>
          </w:p>
        </w:tc>
      </w:tr>
      <w:tr w:rsidR="000E0A50" w:rsidRPr="00A06782" w14:paraId="740E4D89" w14:textId="77777777">
        <w:trPr>
          <w:trHeight w:val="287"/>
        </w:trPr>
        <w:tc>
          <w:tcPr>
            <w:tcW w:w="3758" w:type="dxa"/>
            <w:tcBorders>
              <w:top w:val="nil"/>
              <w:bottom w:val="nil"/>
            </w:tcBorders>
          </w:tcPr>
          <w:p w14:paraId="65544F4B"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and</w:t>
            </w:r>
            <w:r w:rsidRPr="00A06782">
              <w:rPr>
                <w:rFonts w:ascii="Arial" w:hAnsi="Arial" w:cs="Arial"/>
                <w:color w:val="231F20"/>
                <w:spacing w:val="-2"/>
                <w:sz w:val="24"/>
                <w:szCs w:val="24"/>
              </w:rPr>
              <w:t xml:space="preserve"> </w:t>
            </w:r>
            <w:r w:rsidRPr="00A06782">
              <w:rPr>
                <w:rFonts w:ascii="Arial" w:hAnsi="Arial" w:cs="Arial"/>
                <w:color w:val="231F20"/>
                <w:sz w:val="24"/>
                <w:szCs w:val="24"/>
              </w:rPr>
              <w:t>be</w:t>
            </w:r>
            <w:r w:rsidRPr="00A06782">
              <w:rPr>
                <w:rFonts w:ascii="Arial" w:hAnsi="Arial" w:cs="Arial"/>
                <w:color w:val="231F20"/>
                <w:spacing w:val="-2"/>
                <w:sz w:val="24"/>
                <w:szCs w:val="24"/>
              </w:rPr>
              <w:t xml:space="preserve"> </w:t>
            </w:r>
            <w:r w:rsidRPr="00A06782">
              <w:rPr>
                <w:rFonts w:ascii="Arial" w:hAnsi="Arial" w:cs="Arial"/>
                <w:color w:val="231F20"/>
                <w:sz w:val="24"/>
                <w:szCs w:val="24"/>
              </w:rPr>
              <w:t>able</w:t>
            </w:r>
            <w:r w:rsidRPr="00A06782">
              <w:rPr>
                <w:rFonts w:ascii="Arial" w:hAnsi="Arial" w:cs="Arial"/>
                <w:color w:val="231F20"/>
                <w:spacing w:val="-1"/>
                <w:sz w:val="24"/>
                <w:szCs w:val="24"/>
              </w:rPr>
              <w:t xml:space="preserve"> </w:t>
            </w:r>
            <w:r w:rsidRPr="00A06782">
              <w:rPr>
                <w:rFonts w:ascii="Arial" w:hAnsi="Arial" w:cs="Arial"/>
                <w:color w:val="231F20"/>
                <w:sz w:val="24"/>
                <w:szCs w:val="24"/>
              </w:rPr>
              <w:t>to</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2"/>
                <w:sz w:val="24"/>
                <w:szCs w:val="24"/>
              </w:rPr>
              <w:t xml:space="preserve"> </w:t>
            </w:r>
            <w:r w:rsidRPr="00A06782">
              <w:rPr>
                <w:rFonts w:ascii="Arial" w:hAnsi="Arial" w:cs="Arial"/>
                <w:color w:val="231F20"/>
                <w:sz w:val="24"/>
                <w:szCs w:val="24"/>
              </w:rPr>
              <w:t>and</w:t>
            </w:r>
            <w:r w:rsidRPr="00A06782">
              <w:rPr>
                <w:rFonts w:ascii="Arial" w:hAnsi="Arial" w:cs="Arial"/>
                <w:color w:val="231F20"/>
                <w:spacing w:val="-1"/>
                <w:sz w:val="24"/>
                <w:szCs w:val="24"/>
              </w:rPr>
              <w:t xml:space="preserve"> </w:t>
            </w:r>
            <w:r w:rsidRPr="00A06782">
              <w:rPr>
                <w:rFonts w:ascii="Arial" w:hAnsi="Arial" w:cs="Arial"/>
                <w:color w:val="231F20"/>
                <w:spacing w:val="-2"/>
                <w:sz w:val="24"/>
                <w:szCs w:val="24"/>
              </w:rPr>
              <w:t>about</w:t>
            </w:r>
          </w:p>
        </w:tc>
        <w:tc>
          <w:tcPr>
            <w:tcW w:w="3458" w:type="dxa"/>
            <w:tcBorders>
              <w:top w:val="nil"/>
              <w:bottom w:val="nil"/>
            </w:tcBorders>
          </w:tcPr>
          <w:p w14:paraId="6E72CEBA"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intentions:</w:t>
            </w:r>
          </w:p>
        </w:tc>
        <w:tc>
          <w:tcPr>
            <w:tcW w:w="1663" w:type="dxa"/>
            <w:tcBorders>
              <w:top w:val="nil"/>
              <w:bottom w:val="nil"/>
            </w:tcBorders>
          </w:tcPr>
          <w:p w14:paraId="4571B7A5" w14:textId="77777777" w:rsidR="000E0A50" w:rsidRPr="00A06782" w:rsidRDefault="000E0A50">
            <w:pPr>
              <w:pStyle w:val="TableParagraph"/>
              <w:ind w:left="0"/>
              <w:rPr>
                <w:rFonts w:ascii="Arial" w:hAnsi="Arial" w:cs="Arial"/>
                <w:sz w:val="24"/>
                <w:szCs w:val="24"/>
              </w:rPr>
            </w:pPr>
          </w:p>
        </w:tc>
        <w:tc>
          <w:tcPr>
            <w:tcW w:w="3423" w:type="dxa"/>
            <w:tcBorders>
              <w:top w:val="nil"/>
              <w:bottom w:val="nil"/>
            </w:tcBorders>
          </w:tcPr>
          <w:p w14:paraId="369F1B5F"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can</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2"/>
                <w:sz w:val="24"/>
                <w:szCs w:val="24"/>
              </w:rPr>
              <w:t xml:space="preserve"> </w:t>
            </w:r>
            <w:r w:rsidRPr="00A06782">
              <w:rPr>
                <w:rFonts w:ascii="Arial" w:hAnsi="Arial" w:cs="Arial"/>
                <w:color w:val="231F20"/>
                <w:sz w:val="24"/>
                <w:szCs w:val="24"/>
              </w:rPr>
              <w:t>now</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3"/>
                <w:sz w:val="24"/>
                <w:szCs w:val="24"/>
              </w:rPr>
              <w:t xml:space="preserve"> </w:t>
            </w:r>
            <w:r w:rsidRPr="00A06782">
              <w:rPr>
                <w:rFonts w:ascii="Arial" w:hAnsi="Arial" w:cs="Arial"/>
                <w:color w:val="231F20"/>
                <w:sz w:val="24"/>
                <w:szCs w:val="24"/>
              </w:rPr>
              <w:t>What</w:t>
            </w:r>
            <w:r w:rsidRPr="00A06782">
              <w:rPr>
                <w:rFonts w:ascii="Arial" w:hAnsi="Arial" w:cs="Arial"/>
                <w:color w:val="231F20"/>
                <w:spacing w:val="-2"/>
                <w:sz w:val="24"/>
                <w:szCs w:val="24"/>
              </w:rPr>
              <w:t xml:space="preserve"> </w:t>
            </w:r>
            <w:r w:rsidRPr="00A06782">
              <w:rPr>
                <w:rFonts w:ascii="Arial" w:hAnsi="Arial" w:cs="Arial"/>
                <w:color w:val="231F20"/>
                <w:spacing w:val="-5"/>
                <w:sz w:val="24"/>
                <w:szCs w:val="24"/>
              </w:rPr>
              <w:t>has</w:t>
            </w:r>
          </w:p>
        </w:tc>
        <w:tc>
          <w:tcPr>
            <w:tcW w:w="3076" w:type="dxa"/>
            <w:tcBorders>
              <w:top w:val="nil"/>
              <w:bottom w:val="nil"/>
            </w:tcBorders>
          </w:tcPr>
          <w:p w14:paraId="10E9CA9B" w14:textId="77777777" w:rsidR="000E0A50" w:rsidRPr="00A06782" w:rsidRDefault="000E0A50">
            <w:pPr>
              <w:pStyle w:val="TableParagraph"/>
              <w:ind w:left="0"/>
              <w:rPr>
                <w:rFonts w:ascii="Arial" w:hAnsi="Arial" w:cs="Arial"/>
                <w:sz w:val="24"/>
                <w:szCs w:val="24"/>
              </w:rPr>
            </w:pPr>
          </w:p>
        </w:tc>
      </w:tr>
      <w:tr w:rsidR="000E0A50" w:rsidRPr="00A06782" w14:paraId="550A9E3D" w14:textId="77777777">
        <w:trPr>
          <w:trHeight w:val="288"/>
        </w:trPr>
        <w:tc>
          <w:tcPr>
            <w:tcW w:w="3758" w:type="dxa"/>
            <w:tcBorders>
              <w:top w:val="nil"/>
              <w:bottom w:val="nil"/>
            </w:tcBorders>
          </w:tcPr>
          <w:p w14:paraId="63C16792"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3"/>
                <w:sz w:val="24"/>
                <w:szCs w:val="24"/>
              </w:rPr>
              <w:t xml:space="preserve"> </w:t>
            </w:r>
            <w:r w:rsidRPr="00A06782">
              <w:rPr>
                <w:rFonts w:ascii="Arial" w:hAnsi="Arial" w:cs="Arial"/>
                <w:color w:val="231F20"/>
                <w:sz w:val="24"/>
                <w:szCs w:val="24"/>
              </w:rPr>
              <w:t>need</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learn</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to</w:t>
            </w:r>
          </w:p>
        </w:tc>
        <w:tc>
          <w:tcPr>
            <w:tcW w:w="3458" w:type="dxa"/>
            <w:tcBorders>
              <w:top w:val="nil"/>
              <w:bottom w:val="nil"/>
            </w:tcBorders>
          </w:tcPr>
          <w:p w14:paraId="0DAF2DF9" w14:textId="77777777" w:rsidR="000E0A50" w:rsidRPr="00A06782" w:rsidRDefault="000E0A50">
            <w:pPr>
              <w:pStyle w:val="TableParagraph"/>
              <w:ind w:left="0"/>
              <w:rPr>
                <w:rFonts w:ascii="Arial" w:hAnsi="Arial" w:cs="Arial"/>
                <w:sz w:val="24"/>
                <w:szCs w:val="24"/>
              </w:rPr>
            </w:pPr>
          </w:p>
        </w:tc>
        <w:tc>
          <w:tcPr>
            <w:tcW w:w="1663" w:type="dxa"/>
            <w:tcBorders>
              <w:top w:val="nil"/>
              <w:bottom w:val="nil"/>
            </w:tcBorders>
          </w:tcPr>
          <w:p w14:paraId="14836C72" w14:textId="77777777" w:rsidR="000E0A50" w:rsidRPr="00A06782" w:rsidRDefault="000E0A50">
            <w:pPr>
              <w:pStyle w:val="TableParagraph"/>
              <w:ind w:left="0"/>
              <w:rPr>
                <w:rFonts w:ascii="Arial" w:hAnsi="Arial" w:cs="Arial"/>
                <w:sz w:val="24"/>
                <w:szCs w:val="24"/>
              </w:rPr>
            </w:pPr>
          </w:p>
        </w:tc>
        <w:tc>
          <w:tcPr>
            <w:tcW w:w="3423" w:type="dxa"/>
            <w:tcBorders>
              <w:top w:val="nil"/>
              <w:bottom w:val="nil"/>
            </w:tcBorders>
          </w:tcPr>
          <w:p w14:paraId="10E413BB"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changed?:</w:t>
            </w:r>
          </w:p>
        </w:tc>
        <w:tc>
          <w:tcPr>
            <w:tcW w:w="3076" w:type="dxa"/>
            <w:tcBorders>
              <w:top w:val="nil"/>
              <w:bottom w:val="nil"/>
            </w:tcBorders>
          </w:tcPr>
          <w:p w14:paraId="5FD8340F"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 xml:space="preserve">Continue to prioritise access to a broad range of sporting and outdoor experiences </w:t>
            </w:r>
            <w:r w:rsidRPr="002D69BA">
              <w:rPr>
                <w:rStyle w:val="s1"/>
                <w:rFonts w:asciiTheme="minorHAnsi" w:eastAsia="Times New Roman" w:hAnsiTheme="minorHAnsi"/>
              </w:rPr>
              <w:lastRenderedPageBreak/>
              <w:t>through residential visits, enrichment opportunities and participation in local festivals and competitions.</w:t>
            </w:r>
          </w:p>
          <w:p w14:paraId="04521A37"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Ensure financial support remains available where possible to reduce barriers to participation and enable all pupils to benefit from outdoor and adventurous activities.</w:t>
            </w:r>
          </w:p>
          <w:p w14:paraId="5CC45FA2"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Build upon pupils' positive experiences by providing further opportunities for outdoor learning, problem-solving and team-building activities across the curriculum.</w:t>
            </w:r>
          </w:p>
          <w:p w14:paraId="7495B7C5"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 xml:space="preserve">Strengthen links with local clubs, outdoor education providers </w:t>
            </w:r>
            <w:r w:rsidRPr="002D69BA">
              <w:rPr>
                <w:rStyle w:val="s1"/>
                <w:rFonts w:asciiTheme="minorHAnsi" w:eastAsia="Times New Roman" w:hAnsiTheme="minorHAnsi"/>
              </w:rPr>
              <w:lastRenderedPageBreak/>
              <w:t>and community organisations to encourage sustained participation beyond primary school.</w:t>
            </w:r>
          </w:p>
          <w:p w14:paraId="2EB7EC51"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Continue to develop pupils' resilience, independence and confidence through progressively challenging experiences throughout Key Stage 2.</w:t>
            </w:r>
          </w:p>
          <w:p w14:paraId="60F19A8B"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Gather pupil voice following residential visits to identify activities that have the greatest impact and use this feedback to inform future provision.</w:t>
            </w:r>
          </w:p>
          <w:p w14:paraId="2FC2AC66" w14:textId="77777777" w:rsidR="001C097F" w:rsidRPr="002D69BA" w:rsidRDefault="001C097F" w:rsidP="001C097F">
            <w:pPr>
              <w:pStyle w:val="li1"/>
              <w:numPr>
                <w:ilvl w:val="0"/>
                <w:numId w:val="19"/>
              </w:numPr>
              <w:rPr>
                <w:rFonts w:asciiTheme="minorHAnsi" w:eastAsia="Times New Roman" w:hAnsiTheme="minorHAnsi"/>
              </w:rPr>
            </w:pPr>
            <w:r w:rsidRPr="002D69BA">
              <w:rPr>
                <w:rStyle w:val="s1"/>
                <w:rFonts w:asciiTheme="minorHAnsi" w:eastAsia="Times New Roman" w:hAnsiTheme="minorHAnsi"/>
              </w:rPr>
              <w:t xml:space="preserve">Explore additional opportunities to broaden pupils' cultural capital through exposure to non-traditional sports </w:t>
            </w:r>
            <w:r w:rsidRPr="002D69BA">
              <w:rPr>
                <w:rStyle w:val="s1"/>
                <w:rFonts w:asciiTheme="minorHAnsi" w:eastAsia="Times New Roman" w:hAnsiTheme="minorHAnsi"/>
              </w:rPr>
              <w:lastRenderedPageBreak/>
              <w:t>and adventurous activities that they may not otherwise experience.</w:t>
            </w:r>
          </w:p>
          <w:p w14:paraId="5A5CA017" w14:textId="77777777" w:rsidR="001C097F" w:rsidRDefault="001C097F" w:rsidP="001C097F">
            <w:pPr>
              <w:pStyle w:val="li1"/>
              <w:numPr>
                <w:ilvl w:val="0"/>
                <w:numId w:val="19"/>
              </w:numPr>
              <w:rPr>
                <w:rFonts w:eastAsia="Times New Roman"/>
              </w:rPr>
            </w:pPr>
            <w:r w:rsidRPr="002D69BA">
              <w:rPr>
                <w:rStyle w:val="s1"/>
                <w:rFonts w:asciiTheme="minorHAnsi" w:eastAsia="Times New Roman" w:hAnsiTheme="minorHAnsi"/>
              </w:rPr>
              <w:t>Maintain residential and enrichment opportunities as a valued part of the school's wider personal development offer, supporting both physical and emotional wellbeing.</w:t>
            </w:r>
          </w:p>
          <w:p w14:paraId="18D596E5" w14:textId="77777777" w:rsidR="000E0A50" w:rsidRPr="00A06782" w:rsidRDefault="000E0A50">
            <w:pPr>
              <w:pStyle w:val="TableParagraph"/>
              <w:ind w:left="0"/>
              <w:rPr>
                <w:rFonts w:ascii="Arial" w:hAnsi="Arial" w:cs="Arial"/>
                <w:sz w:val="24"/>
                <w:szCs w:val="24"/>
              </w:rPr>
            </w:pPr>
          </w:p>
        </w:tc>
      </w:tr>
      <w:tr w:rsidR="000E0A50" w:rsidRPr="00A06782" w14:paraId="18AFF3CA" w14:textId="77777777">
        <w:trPr>
          <w:trHeight w:val="273"/>
        </w:trPr>
        <w:tc>
          <w:tcPr>
            <w:tcW w:w="3758" w:type="dxa"/>
            <w:tcBorders>
              <w:top w:val="nil"/>
            </w:tcBorders>
          </w:tcPr>
          <w:p w14:paraId="13657C34" w14:textId="77777777" w:rsidR="000E0A50" w:rsidRPr="00A06782" w:rsidRDefault="00CD0B3C">
            <w:pPr>
              <w:pStyle w:val="TableParagraph"/>
              <w:spacing w:line="254" w:lineRule="exact"/>
              <w:rPr>
                <w:rFonts w:ascii="Arial" w:hAnsi="Arial" w:cs="Arial"/>
                <w:sz w:val="24"/>
                <w:szCs w:val="24"/>
              </w:rPr>
            </w:pPr>
            <w:r w:rsidRPr="00A06782">
              <w:rPr>
                <w:rFonts w:ascii="Arial" w:hAnsi="Arial" w:cs="Arial"/>
                <w:color w:val="231F20"/>
                <w:sz w:val="24"/>
                <w:szCs w:val="24"/>
              </w:rPr>
              <w:lastRenderedPageBreak/>
              <w:t>consolidate</w:t>
            </w:r>
            <w:r w:rsidRPr="00A06782">
              <w:rPr>
                <w:rFonts w:ascii="Arial" w:hAnsi="Arial" w:cs="Arial"/>
                <w:color w:val="231F20"/>
                <w:spacing w:val="-11"/>
                <w:sz w:val="24"/>
                <w:szCs w:val="24"/>
              </w:rPr>
              <w:t xml:space="preserve"> </w:t>
            </w:r>
            <w:r w:rsidRPr="00A06782">
              <w:rPr>
                <w:rFonts w:ascii="Arial" w:hAnsi="Arial" w:cs="Arial"/>
                <w:color w:val="231F20"/>
                <w:sz w:val="24"/>
                <w:szCs w:val="24"/>
              </w:rPr>
              <w:t>through</w:t>
            </w:r>
            <w:r w:rsidRPr="00A06782">
              <w:rPr>
                <w:rFonts w:ascii="Arial" w:hAnsi="Arial" w:cs="Arial"/>
                <w:color w:val="231F20"/>
                <w:spacing w:val="-11"/>
                <w:sz w:val="24"/>
                <w:szCs w:val="24"/>
              </w:rPr>
              <w:t xml:space="preserve"> </w:t>
            </w:r>
            <w:r w:rsidRPr="00A06782">
              <w:rPr>
                <w:rFonts w:ascii="Arial" w:hAnsi="Arial" w:cs="Arial"/>
                <w:color w:val="231F20"/>
                <w:spacing w:val="-2"/>
                <w:sz w:val="24"/>
                <w:szCs w:val="24"/>
              </w:rPr>
              <w:t>practice:</w:t>
            </w:r>
          </w:p>
        </w:tc>
        <w:tc>
          <w:tcPr>
            <w:tcW w:w="3458" w:type="dxa"/>
            <w:tcBorders>
              <w:top w:val="nil"/>
            </w:tcBorders>
          </w:tcPr>
          <w:p w14:paraId="375A9BE7" w14:textId="77777777" w:rsidR="000E0A50" w:rsidRPr="00A06782" w:rsidRDefault="000E0A50">
            <w:pPr>
              <w:pStyle w:val="TableParagraph"/>
              <w:ind w:left="0"/>
              <w:rPr>
                <w:rFonts w:ascii="Arial" w:hAnsi="Arial" w:cs="Arial"/>
                <w:sz w:val="24"/>
                <w:szCs w:val="24"/>
              </w:rPr>
            </w:pPr>
          </w:p>
        </w:tc>
        <w:tc>
          <w:tcPr>
            <w:tcW w:w="1663" w:type="dxa"/>
            <w:tcBorders>
              <w:top w:val="nil"/>
            </w:tcBorders>
          </w:tcPr>
          <w:p w14:paraId="2A1BAB8F" w14:textId="77777777" w:rsidR="000E0A50" w:rsidRPr="00A06782" w:rsidRDefault="000E0A50">
            <w:pPr>
              <w:pStyle w:val="TableParagraph"/>
              <w:ind w:left="0"/>
              <w:rPr>
                <w:rFonts w:ascii="Arial" w:hAnsi="Arial" w:cs="Arial"/>
                <w:sz w:val="24"/>
                <w:szCs w:val="24"/>
              </w:rPr>
            </w:pPr>
          </w:p>
        </w:tc>
        <w:tc>
          <w:tcPr>
            <w:tcW w:w="3423" w:type="dxa"/>
            <w:tcBorders>
              <w:top w:val="nil"/>
            </w:tcBorders>
          </w:tcPr>
          <w:p w14:paraId="02916119" w14:textId="77777777" w:rsidR="000E0A50" w:rsidRPr="00A06782" w:rsidRDefault="000E0A50">
            <w:pPr>
              <w:pStyle w:val="TableParagraph"/>
              <w:ind w:left="0"/>
              <w:rPr>
                <w:rFonts w:ascii="Arial" w:hAnsi="Arial" w:cs="Arial"/>
                <w:sz w:val="24"/>
                <w:szCs w:val="24"/>
              </w:rPr>
            </w:pPr>
          </w:p>
        </w:tc>
        <w:tc>
          <w:tcPr>
            <w:tcW w:w="3076" w:type="dxa"/>
            <w:tcBorders>
              <w:top w:val="nil"/>
            </w:tcBorders>
          </w:tcPr>
          <w:p w14:paraId="1E46AEE3" w14:textId="77777777" w:rsidR="000E0A50" w:rsidRPr="00A06782" w:rsidRDefault="000E0A50">
            <w:pPr>
              <w:pStyle w:val="TableParagraph"/>
              <w:ind w:left="0"/>
              <w:rPr>
                <w:rFonts w:ascii="Arial" w:hAnsi="Arial" w:cs="Arial"/>
                <w:sz w:val="24"/>
                <w:szCs w:val="24"/>
              </w:rPr>
            </w:pPr>
          </w:p>
        </w:tc>
      </w:tr>
      <w:tr w:rsidR="000E0A50" w:rsidRPr="00A06782" w14:paraId="71C826DD" w14:textId="77777777">
        <w:trPr>
          <w:trHeight w:val="2172"/>
        </w:trPr>
        <w:tc>
          <w:tcPr>
            <w:tcW w:w="3758" w:type="dxa"/>
          </w:tcPr>
          <w:p w14:paraId="7B7EC882" w14:textId="77777777" w:rsidR="00CC4FC7" w:rsidRDefault="00CC4FC7" w:rsidP="00CC4FC7">
            <w:pPr>
              <w:spacing w:line="257" w:lineRule="exact"/>
              <w:ind w:left="28"/>
              <w:rPr>
                <w:rFonts w:ascii="Arial" w:hAnsi="Arial" w:cs="Arial"/>
                <w:bCs/>
                <w:sz w:val="24"/>
                <w:szCs w:val="24"/>
                <w:lang w:eastAsia="en-GB" w:bidi="en-GB"/>
              </w:rPr>
            </w:pPr>
            <w:r w:rsidRPr="00962146">
              <w:rPr>
                <w:rFonts w:ascii="Arial" w:hAnsi="Arial" w:cs="Arial"/>
                <w:bCs/>
                <w:sz w:val="24"/>
                <w:szCs w:val="24"/>
                <w:lang w:eastAsia="en-GB" w:bidi="en-GB"/>
              </w:rPr>
              <w:t>To improve children’s opportunity to experience a wide range of sports and activities, strengthening their cultural capital.</w:t>
            </w:r>
          </w:p>
          <w:p w14:paraId="5A610B3E" w14:textId="77777777" w:rsidR="00682162" w:rsidRDefault="00682162" w:rsidP="00CC4FC7">
            <w:pPr>
              <w:spacing w:line="257" w:lineRule="exact"/>
              <w:ind w:left="28"/>
              <w:rPr>
                <w:rFonts w:ascii="Arial" w:hAnsi="Arial" w:cs="Arial"/>
                <w:bCs/>
                <w:sz w:val="24"/>
                <w:szCs w:val="24"/>
                <w:lang w:eastAsia="en-GB" w:bidi="en-GB"/>
              </w:rPr>
            </w:pPr>
          </w:p>
          <w:p w14:paraId="31285524" w14:textId="3ABB533E" w:rsidR="00962146" w:rsidRPr="009E2932" w:rsidRDefault="00682162" w:rsidP="009E2932">
            <w:pPr>
              <w:spacing w:line="257" w:lineRule="exact"/>
              <w:ind w:left="28"/>
              <w:rPr>
                <w:rFonts w:ascii="Arial" w:hAnsi="Arial" w:cs="Arial"/>
                <w:bCs/>
                <w:sz w:val="24"/>
                <w:szCs w:val="24"/>
                <w:lang w:eastAsia="en-GB" w:bidi="en-GB"/>
              </w:rPr>
            </w:pPr>
            <w:r w:rsidRPr="00682162">
              <w:rPr>
                <w:rFonts w:ascii="Arial" w:hAnsi="Arial" w:cs="Arial"/>
                <w:sz w:val="24"/>
                <w:szCs w:val="24"/>
              </w:rPr>
              <w:t>To provide opportunities for pupils to access new sports / experiences.</w:t>
            </w:r>
          </w:p>
        </w:tc>
        <w:tc>
          <w:tcPr>
            <w:tcW w:w="3458" w:type="dxa"/>
          </w:tcPr>
          <w:p w14:paraId="1D33FED2" w14:textId="7BBE881D" w:rsidR="00E85A64" w:rsidRPr="00FA2052" w:rsidRDefault="00550183" w:rsidP="00E85A64">
            <w:pPr>
              <w:pStyle w:val="TableParagraph"/>
              <w:rPr>
                <w:rFonts w:ascii="Arial" w:hAnsi="Arial" w:cs="Arial"/>
                <w:b/>
                <w:bCs/>
                <w:sz w:val="24"/>
                <w:szCs w:val="24"/>
              </w:rPr>
            </w:pPr>
            <w:r>
              <w:rPr>
                <w:rFonts w:ascii="Arial" w:hAnsi="Arial" w:cs="Arial"/>
                <w:sz w:val="24"/>
                <w:szCs w:val="24"/>
                <w:lang w:eastAsia="en-GB" w:bidi="en-GB"/>
              </w:rPr>
              <w:t>For pupils in Year 6 to experience outdoor physical education at</w:t>
            </w:r>
            <w:r w:rsidR="00CA4713">
              <w:rPr>
                <w:rFonts w:ascii="Arial" w:hAnsi="Arial" w:cs="Arial"/>
                <w:sz w:val="24"/>
                <w:szCs w:val="24"/>
                <w:lang w:eastAsia="en-GB" w:bidi="en-GB"/>
              </w:rPr>
              <w:t xml:space="preserve"> chosen residential</w:t>
            </w:r>
            <w:r>
              <w:rPr>
                <w:rFonts w:ascii="Arial" w:hAnsi="Arial" w:cs="Arial"/>
                <w:sz w:val="24"/>
                <w:szCs w:val="24"/>
                <w:lang w:eastAsia="en-GB" w:bidi="en-GB"/>
              </w:rPr>
              <w:t>: s</w:t>
            </w:r>
            <w:r w:rsidRPr="00065D4C">
              <w:rPr>
                <w:rFonts w:ascii="Arial" w:hAnsi="Arial" w:cs="Arial"/>
                <w:sz w:val="24"/>
                <w:szCs w:val="24"/>
                <w:lang w:eastAsia="en-GB" w:bidi="en-GB"/>
              </w:rPr>
              <w:t>ubsidisation of Residential to offer climbing,</w:t>
            </w:r>
            <w:r w:rsidR="00D72075">
              <w:rPr>
                <w:rFonts w:ascii="Arial" w:hAnsi="Arial" w:cs="Arial"/>
                <w:sz w:val="24"/>
                <w:szCs w:val="24"/>
                <w:lang w:eastAsia="en-GB" w:bidi="en-GB"/>
              </w:rPr>
              <w:t xml:space="preserve"> walking and</w:t>
            </w:r>
            <w:r w:rsidRPr="00065D4C">
              <w:rPr>
                <w:rFonts w:ascii="Arial" w:hAnsi="Arial" w:cs="Arial"/>
                <w:sz w:val="24"/>
                <w:szCs w:val="24"/>
                <w:lang w:eastAsia="en-GB" w:bidi="en-GB"/>
              </w:rPr>
              <w:t xml:space="preserve"> orienteering</w:t>
            </w:r>
            <w:r w:rsidR="00E85A64">
              <w:rPr>
                <w:rFonts w:ascii="Arial" w:hAnsi="Arial" w:cs="Arial"/>
                <w:sz w:val="24"/>
                <w:szCs w:val="24"/>
                <w:lang w:eastAsia="en-GB" w:bidi="en-GB"/>
              </w:rPr>
              <w:t xml:space="preserve">. </w:t>
            </w:r>
          </w:p>
          <w:p w14:paraId="542D8866" w14:textId="6EC3823F" w:rsidR="00D61E7D" w:rsidRDefault="00D61E7D">
            <w:pPr>
              <w:pStyle w:val="TableParagraph"/>
              <w:ind w:left="0"/>
              <w:rPr>
                <w:rFonts w:ascii="Arial" w:hAnsi="Arial" w:cs="Arial"/>
                <w:sz w:val="24"/>
                <w:szCs w:val="24"/>
                <w:lang w:eastAsia="en-GB" w:bidi="en-GB"/>
              </w:rPr>
            </w:pPr>
          </w:p>
          <w:p w14:paraId="735707DD" w14:textId="4C5F37C3" w:rsidR="00224E40" w:rsidRPr="00A06782" w:rsidRDefault="00224E40" w:rsidP="009E2932">
            <w:pPr>
              <w:pStyle w:val="TableParagraph"/>
              <w:ind w:left="0"/>
              <w:rPr>
                <w:rFonts w:ascii="Arial" w:hAnsi="Arial" w:cs="Arial"/>
                <w:sz w:val="24"/>
                <w:szCs w:val="24"/>
              </w:rPr>
            </w:pPr>
          </w:p>
        </w:tc>
        <w:tc>
          <w:tcPr>
            <w:tcW w:w="1663" w:type="dxa"/>
          </w:tcPr>
          <w:p w14:paraId="288805A5" w14:textId="4C66E355" w:rsidR="00E85A64" w:rsidRDefault="00FA111C" w:rsidP="008B5620">
            <w:pPr>
              <w:pStyle w:val="TableParagraph"/>
              <w:spacing w:before="151"/>
              <w:ind w:left="0"/>
              <w:rPr>
                <w:rFonts w:ascii="Arial" w:hAnsi="Arial" w:cs="Arial"/>
                <w:sz w:val="24"/>
                <w:szCs w:val="24"/>
              </w:rPr>
            </w:pPr>
            <w:r>
              <w:rPr>
                <w:rFonts w:ascii="Arial" w:hAnsi="Arial" w:cs="Arial"/>
                <w:sz w:val="24"/>
                <w:szCs w:val="24"/>
              </w:rPr>
              <w:t>£</w:t>
            </w:r>
            <w:r w:rsidR="009E2932">
              <w:rPr>
                <w:rFonts w:ascii="Arial" w:hAnsi="Arial" w:cs="Arial"/>
                <w:sz w:val="24"/>
                <w:szCs w:val="24"/>
              </w:rPr>
              <w:t>800</w:t>
            </w:r>
          </w:p>
          <w:p w14:paraId="47AF8377" w14:textId="77777777" w:rsidR="00EA65F0" w:rsidRDefault="00EA65F0" w:rsidP="008B5620">
            <w:pPr>
              <w:pStyle w:val="TableParagraph"/>
              <w:spacing w:before="151"/>
              <w:ind w:left="0"/>
              <w:rPr>
                <w:rFonts w:ascii="Arial" w:hAnsi="Arial" w:cs="Arial"/>
                <w:sz w:val="24"/>
                <w:szCs w:val="24"/>
              </w:rPr>
            </w:pPr>
          </w:p>
          <w:p w14:paraId="1EB0BB53" w14:textId="77777777" w:rsidR="00EA65F0" w:rsidRDefault="00EA65F0" w:rsidP="008B5620">
            <w:pPr>
              <w:pStyle w:val="TableParagraph"/>
              <w:spacing w:before="151"/>
              <w:ind w:left="0"/>
              <w:rPr>
                <w:rFonts w:ascii="Arial" w:hAnsi="Arial" w:cs="Arial"/>
                <w:sz w:val="24"/>
                <w:szCs w:val="24"/>
              </w:rPr>
            </w:pPr>
          </w:p>
          <w:p w14:paraId="6CD5958E" w14:textId="222C0AB9" w:rsidR="00EA65F0" w:rsidRPr="00A06782" w:rsidRDefault="00EA65F0" w:rsidP="009E2932">
            <w:pPr>
              <w:pStyle w:val="TableParagraph"/>
              <w:spacing w:before="151"/>
              <w:ind w:left="0"/>
              <w:rPr>
                <w:rFonts w:ascii="Arial" w:hAnsi="Arial" w:cs="Arial"/>
                <w:sz w:val="24"/>
                <w:szCs w:val="24"/>
              </w:rPr>
            </w:pPr>
          </w:p>
        </w:tc>
        <w:tc>
          <w:tcPr>
            <w:tcW w:w="3423" w:type="dxa"/>
          </w:tcPr>
          <w:p w14:paraId="40EDD92A" w14:textId="17ED1664" w:rsidR="003924A3" w:rsidRPr="003924A3" w:rsidRDefault="003924A3" w:rsidP="003924A3">
            <w:pPr>
              <w:widowControl/>
              <w:autoSpaceDE/>
              <w:autoSpaceDN/>
              <w:spacing w:before="100" w:beforeAutospacing="1" w:after="100" w:afterAutospacing="1"/>
              <w:rPr>
                <w:rFonts w:ascii="Arial" w:eastAsia="Times New Roman" w:hAnsi="Arial" w:cs="Arial"/>
                <w:sz w:val="24"/>
                <w:szCs w:val="24"/>
                <w:lang w:val="en-GB" w:eastAsia="en-GB"/>
              </w:rPr>
            </w:pPr>
            <w:r w:rsidRPr="003924A3">
              <w:rPr>
                <w:rFonts w:ascii="Arial" w:eastAsia="Times New Roman" w:hAnsi="Arial" w:cs="Arial"/>
                <w:sz w:val="24"/>
                <w:szCs w:val="24"/>
                <w:lang w:val="en-GB" w:eastAsia="en-GB"/>
              </w:rPr>
              <w:t>Increased pupil confidence and willingness to engage in physical challenges outside the traditional PE setting.</w:t>
            </w:r>
          </w:p>
          <w:p w14:paraId="7FB0F3E0" w14:textId="0CCE162F" w:rsidR="003924A3" w:rsidRPr="003924A3" w:rsidRDefault="003924A3" w:rsidP="003924A3">
            <w:pPr>
              <w:widowControl/>
              <w:autoSpaceDE/>
              <w:autoSpaceDN/>
              <w:spacing w:before="100" w:beforeAutospacing="1" w:after="100" w:afterAutospacing="1"/>
              <w:rPr>
                <w:rFonts w:ascii="Arial" w:eastAsia="Times New Roman" w:hAnsi="Arial" w:cs="Arial"/>
                <w:sz w:val="24"/>
                <w:szCs w:val="24"/>
                <w:lang w:val="en-GB" w:eastAsia="en-GB"/>
              </w:rPr>
            </w:pPr>
            <w:r>
              <w:rPr>
                <w:rFonts w:ascii="Arial" w:eastAsia="Times New Roman" w:hAnsi="Arial" w:cs="Arial"/>
                <w:sz w:val="24"/>
                <w:szCs w:val="24"/>
                <w:lang w:val="en-GB" w:eastAsia="en-GB"/>
              </w:rPr>
              <w:t>I</w:t>
            </w:r>
            <w:r w:rsidRPr="003924A3">
              <w:rPr>
                <w:rFonts w:ascii="Arial" w:eastAsia="Times New Roman" w:hAnsi="Arial" w:cs="Arial"/>
                <w:sz w:val="24"/>
                <w:szCs w:val="24"/>
                <w:lang w:val="en-GB" w:eastAsia="en-GB"/>
              </w:rPr>
              <w:t>mproved social skills, teamwork, and resilience, particularly among pupils who may not excel in standard PE lessons.</w:t>
            </w:r>
          </w:p>
          <w:p w14:paraId="4288CD7D" w14:textId="5935B222" w:rsidR="003924A3" w:rsidRPr="003924A3" w:rsidRDefault="003924A3" w:rsidP="003924A3">
            <w:pPr>
              <w:widowControl/>
              <w:autoSpaceDE/>
              <w:autoSpaceDN/>
              <w:spacing w:before="100" w:beforeAutospacing="1" w:after="100" w:afterAutospacing="1"/>
              <w:rPr>
                <w:rFonts w:ascii="Arial" w:eastAsia="Times New Roman" w:hAnsi="Arial" w:cs="Arial"/>
                <w:sz w:val="24"/>
                <w:szCs w:val="24"/>
                <w:lang w:val="en-GB" w:eastAsia="en-GB"/>
              </w:rPr>
            </w:pPr>
            <w:r w:rsidRPr="003924A3">
              <w:rPr>
                <w:rFonts w:ascii="Arial" w:eastAsia="Times New Roman" w:hAnsi="Arial" w:cs="Arial"/>
                <w:sz w:val="24"/>
                <w:szCs w:val="24"/>
                <w:lang w:val="en-GB" w:eastAsia="en-GB"/>
              </w:rPr>
              <w:t xml:space="preserve">Broader participation in outdoor education due to subsidisation—more pupils able to access the residential </w:t>
            </w:r>
            <w:r w:rsidRPr="003924A3">
              <w:rPr>
                <w:rFonts w:ascii="Arial" w:eastAsia="Times New Roman" w:hAnsi="Arial" w:cs="Arial"/>
                <w:sz w:val="24"/>
                <w:szCs w:val="24"/>
                <w:lang w:val="en-GB" w:eastAsia="en-GB"/>
              </w:rPr>
              <w:lastRenderedPageBreak/>
              <w:t>experience regardless of financial background.</w:t>
            </w:r>
          </w:p>
          <w:p w14:paraId="15400AA8" w14:textId="7BFFB0DE" w:rsidR="003924A3" w:rsidRPr="003924A3" w:rsidRDefault="003924A3" w:rsidP="003924A3">
            <w:pPr>
              <w:widowControl/>
              <w:autoSpaceDE/>
              <w:autoSpaceDN/>
              <w:spacing w:before="100" w:beforeAutospacing="1" w:after="100" w:afterAutospacing="1"/>
              <w:rPr>
                <w:rFonts w:ascii="Arial" w:eastAsia="Times New Roman" w:hAnsi="Arial" w:cs="Arial"/>
                <w:sz w:val="24"/>
                <w:szCs w:val="24"/>
                <w:lang w:val="en-GB" w:eastAsia="en-GB"/>
              </w:rPr>
            </w:pPr>
            <w:r w:rsidRPr="003924A3">
              <w:rPr>
                <w:rFonts w:ascii="Arial" w:eastAsia="Times New Roman" w:hAnsi="Arial" w:cs="Arial"/>
                <w:sz w:val="24"/>
                <w:szCs w:val="24"/>
                <w:lang w:val="en-GB" w:eastAsia="en-GB"/>
              </w:rPr>
              <w:t>A positive shift in pupils' attitudes towards physical activity and the natural environment, with some expressing interest in continuing these activities outside school.</w:t>
            </w:r>
          </w:p>
          <w:p w14:paraId="58D7548E" w14:textId="40F4F606" w:rsidR="00265CF8" w:rsidRPr="00D61E7D" w:rsidRDefault="00265CF8" w:rsidP="00D61E7D">
            <w:pPr>
              <w:tabs>
                <w:tab w:val="left" w:pos="2410"/>
              </w:tabs>
            </w:pPr>
          </w:p>
        </w:tc>
        <w:tc>
          <w:tcPr>
            <w:tcW w:w="3076" w:type="dxa"/>
          </w:tcPr>
          <w:p w14:paraId="5A1FDCE4"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lastRenderedPageBreak/>
              <w:t>Continue to provide opportunities for pupils to participate in outdoor and adventurous activities through residential visits and enrichment experiences.</w:t>
            </w:r>
          </w:p>
          <w:p w14:paraId="1369F23E"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t xml:space="preserve">Maintain financial support where possible to ensure that all pupils, </w:t>
            </w:r>
            <w:r w:rsidRPr="00F21959">
              <w:rPr>
                <w:rStyle w:val="s1"/>
                <w:rFonts w:asciiTheme="minorHAnsi" w:eastAsia="Times New Roman" w:hAnsiTheme="minorHAnsi"/>
              </w:rPr>
              <w:lastRenderedPageBreak/>
              <w:t>regardless of background, can access residential opportunities and benefit from outdoor learning.</w:t>
            </w:r>
          </w:p>
          <w:p w14:paraId="627EFF13"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t>Build on the confidence, resilience and teamwork skills developed during the residential through PE lessons, educational visits and wider school activities.</w:t>
            </w:r>
          </w:p>
          <w:p w14:paraId="3D0C71D7"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t>Encourage pupils to engage in outdoor pursuits and physical activities beyond school, fostering lifelong participation in active lifestyles.</w:t>
            </w:r>
          </w:p>
          <w:p w14:paraId="21781B33"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t xml:space="preserve">Explore additional opportunities for pupils to experience new and alternative sports that they may </w:t>
            </w:r>
            <w:r w:rsidRPr="00F21959">
              <w:rPr>
                <w:rStyle w:val="s1"/>
                <w:rFonts w:asciiTheme="minorHAnsi" w:eastAsia="Times New Roman" w:hAnsiTheme="minorHAnsi"/>
              </w:rPr>
              <w:lastRenderedPageBreak/>
              <w:t>not otherwise encounter.</w:t>
            </w:r>
          </w:p>
          <w:p w14:paraId="17B8420E"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t>Gather pupil voice following residential experiences to identify the most impactful activities and inform future planning.</w:t>
            </w:r>
          </w:p>
          <w:p w14:paraId="12CAD45A" w14:textId="77777777" w:rsidR="003A49DA" w:rsidRPr="00F21959" w:rsidRDefault="003A49DA" w:rsidP="003A49DA">
            <w:pPr>
              <w:pStyle w:val="li1"/>
              <w:numPr>
                <w:ilvl w:val="0"/>
                <w:numId w:val="20"/>
              </w:numPr>
              <w:rPr>
                <w:rFonts w:asciiTheme="minorHAnsi" w:eastAsia="Times New Roman" w:hAnsiTheme="minorHAnsi"/>
              </w:rPr>
            </w:pPr>
            <w:r w:rsidRPr="00F21959">
              <w:rPr>
                <w:rStyle w:val="s1"/>
                <w:rFonts w:asciiTheme="minorHAnsi" w:eastAsia="Times New Roman" w:hAnsiTheme="minorHAnsi"/>
              </w:rPr>
              <w:t>Continue to use outdoor and adventurous activities to enhance cultural capital, personal development and preparation for transition to secondary school.</w:t>
            </w:r>
          </w:p>
          <w:p w14:paraId="57D3C20C" w14:textId="6798B621" w:rsidR="00634090" w:rsidRPr="00F21959" w:rsidRDefault="00634090">
            <w:pPr>
              <w:pStyle w:val="TableParagraph"/>
              <w:ind w:left="0"/>
              <w:rPr>
                <w:rFonts w:asciiTheme="minorHAnsi" w:hAnsiTheme="minorHAnsi" w:cs="Arial"/>
                <w:sz w:val="24"/>
                <w:szCs w:val="24"/>
              </w:rPr>
            </w:pPr>
          </w:p>
        </w:tc>
      </w:tr>
    </w:tbl>
    <w:p w14:paraId="2687EAB1" w14:textId="77777777" w:rsidR="000E0A50" w:rsidRPr="00A06782" w:rsidRDefault="000E0A50">
      <w:pPr>
        <w:rPr>
          <w:rFonts w:ascii="Arial" w:hAnsi="Arial" w:cs="Arial"/>
          <w:sz w:val="24"/>
          <w:szCs w:val="24"/>
        </w:rPr>
        <w:sectPr w:rsidR="000E0A50" w:rsidRPr="00A06782">
          <w:type w:val="continuous"/>
          <w:pgSz w:w="16840" w:h="11910" w:orient="landscape"/>
          <w:pgMar w:top="700" w:right="599" w:bottom="1566" w:left="0" w:header="0" w:footer="440"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0E0A50" w:rsidRPr="00A06782" w14:paraId="2DBC6711" w14:textId="77777777">
        <w:trPr>
          <w:trHeight w:val="352"/>
        </w:trPr>
        <w:tc>
          <w:tcPr>
            <w:tcW w:w="12302" w:type="dxa"/>
            <w:gridSpan w:val="4"/>
            <w:vMerge w:val="restart"/>
          </w:tcPr>
          <w:p w14:paraId="6D5971C1" w14:textId="79D0E494" w:rsidR="005F4C8F" w:rsidRPr="005F4C8F" w:rsidRDefault="00CD0B3C" w:rsidP="005F4C8F">
            <w:pPr>
              <w:pStyle w:val="TableParagraph"/>
              <w:spacing w:line="263" w:lineRule="exact"/>
              <w:ind w:left="28"/>
              <w:rPr>
                <w:rFonts w:ascii="Arial" w:hAnsi="Arial" w:cs="Arial"/>
                <w:color w:val="00B9F2"/>
                <w:spacing w:val="-2"/>
                <w:sz w:val="24"/>
                <w:szCs w:val="24"/>
              </w:rPr>
            </w:pPr>
            <w:r w:rsidRPr="00A06782">
              <w:rPr>
                <w:rFonts w:ascii="Arial" w:hAnsi="Arial" w:cs="Arial"/>
                <w:b/>
                <w:color w:val="00B9F2"/>
                <w:sz w:val="24"/>
                <w:szCs w:val="24"/>
              </w:rPr>
              <w:t>Key</w:t>
            </w:r>
            <w:r w:rsidRPr="00A06782">
              <w:rPr>
                <w:rFonts w:ascii="Arial" w:hAnsi="Arial" w:cs="Arial"/>
                <w:b/>
                <w:color w:val="00B9F2"/>
                <w:spacing w:val="-10"/>
                <w:sz w:val="24"/>
                <w:szCs w:val="24"/>
              </w:rPr>
              <w:t xml:space="preserve"> </w:t>
            </w:r>
            <w:r w:rsidRPr="00A06782">
              <w:rPr>
                <w:rFonts w:ascii="Arial" w:hAnsi="Arial" w:cs="Arial"/>
                <w:b/>
                <w:color w:val="00B9F2"/>
                <w:sz w:val="24"/>
                <w:szCs w:val="24"/>
              </w:rPr>
              <w:t>indicator</w:t>
            </w:r>
            <w:r w:rsidRPr="00A06782">
              <w:rPr>
                <w:rFonts w:ascii="Arial" w:hAnsi="Arial" w:cs="Arial"/>
                <w:b/>
                <w:color w:val="00B9F2"/>
                <w:spacing w:val="-9"/>
                <w:sz w:val="24"/>
                <w:szCs w:val="24"/>
              </w:rPr>
              <w:t xml:space="preserve"> </w:t>
            </w:r>
            <w:r w:rsidRPr="00A06782">
              <w:rPr>
                <w:rFonts w:ascii="Arial" w:hAnsi="Arial" w:cs="Arial"/>
                <w:b/>
                <w:color w:val="00B9F2"/>
                <w:sz w:val="24"/>
                <w:szCs w:val="24"/>
              </w:rPr>
              <w:t>5:</w:t>
            </w:r>
            <w:r w:rsidRPr="00A06782">
              <w:rPr>
                <w:rFonts w:ascii="Arial" w:hAnsi="Arial" w:cs="Arial"/>
                <w:b/>
                <w:color w:val="00B9F2"/>
                <w:spacing w:val="-10"/>
                <w:sz w:val="24"/>
                <w:szCs w:val="24"/>
              </w:rPr>
              <w:t xml:space="preserve"> </w:t>
            </w:r>
            <w:r w:rsidRPr="00A06782">
              <w:rPr>
                <w:rFonts w:ascii="Arial" w:hAnsi="Arial" w:cs="Arial"/>
                <w:color w:val="00B9F2"/>
                <w:sz w:val="24"/>
                <w:szCs w:val="24"/>
              </w:rPr>
              <w:t>Increased</w:t>
            </w:r>
            <w:r w:rsidRPr="00A06782">
              <w:rPr>
                <w:rFonts w:ascii="Arial" w:hAnsi="Arial" w:cs="Arial"/>
                <w:color w:val="00B9F2"/>
                <w:spacing w:val="-9"/>
                <w:sz w:val="24"/>
                <w:szCs w:val="24"/>
              </w:rPr>
              <w:t xml:space="preserve"> </w:t>
            </w:r>
            <w:r w:rsidRPr="00A06782">
              <w:rPr>
                <w:rFonts w:ascii="Arial" w:hAnsi="Arial" w:cs="Arial"/>
                <w:color w:val="00B9F2"/>
                <w:sz w:val="24"/>
                <w:szCs w:val="24"/>
              </w:rPr>
              <w:t>participation</w:t>
            </w:r>
            <w:r w:rsidRPr="00A06782">
              <w:rPr>
                <w:rFonts w:ascii="Arial" w:hAnsi="Arial" w:cs="Arial"/>
                <w:color w:val="00B9F2"/>
                <w:spacing w:val="-10"/>
                <w:sz w:val="24"/>
                <w:szCs w:val="24"/>
              </w:rPr>
              <w:t xml:space="preserve"> </w:t>
            </w:r>
            <w:r w:rsidRPr="00A06782">
              <w:rPr>
                <w:rFonts w:ascii="Arial" w:hAnsi="Arial" w:cs="Arial"/>
                <w:color w:val="00B9F2"/>
                <w:sz w:val="24"/>
                <w:szCs w:val="24"/>
              </w:rPr>
              <w:t>in</w:t>
            </w:r>
            <w:r w:rsidRPr="00A06782">
              <w:rPr>
                <w:rFonts w:ascii="Arial" w:hAnsi="Arial" w:cs="Arial"/>
                <w:color w:val="00B9F2"/>
                <w:spacing w:val="-10"/>
                <w:sz w:val="24"/>
                <w:szCs w:val="24"/>
              </w:rPr>
              <w:t xml:space="preserve"> </w:t>
            </w:r>
            <w:r w:rsidRPr="00A06782">
              <w:rPr>
                <w:rFonts w:ascii="Arial" w:hAnsi="Arial" w:cs="Arial"/>
                <w:color w:val="00B9F2"/>
                <w:sz w:val="24"/>
                <w:szCs w:val="24"/>
              </w:rPr>
              <w:t>competitive</w:t>
            </w:r>
            <w:r w:rsidRPr="00A06782">
              <w:rPr>
                <w:rFonts w:ascii="Arial" w:hAnsi="Arial" w:cs="Arial"/>
                <w:color w:val="00B9F2"/>
                <w:spacing w:val="-10"/>
                <w:sz w:val="24"/>
                <w:szCs w:val="24"/>
              </w:rPr>
              <w:t xml:space="preserve"> </w:t>
            </w:r>
            <w:r w:rsidRPr="00A06782">
              <w:rPr>
                <w:rFonts w:ascii="Arial" w:hAnsi="Arial" w:cs="Arial"/>
                <w:color w:val="00B9F2"/>
                <w:spacing w:val="-2"/>
                <w:sz w:val="24"/>
                <w:szCs w:val="24"/>
              </w:rPr>
              <w:t>sport</w:t>
            </w:r>
          </w:p>
          <w:p w14:paraId="1B6DDFC5" w14:textId="77777777" w:rsidR="005F4C8F" w:rsidRDefault="005F4C8F" w:rsidP="005F4C8F">
            <w:pPr>
              <w:spacing w:line="257" w:lineRule="exact"/>
              <w:ind w:left="28"/>
              <w:rPr>
                <w:rFonts w:ascii="Arial" w:hAnsi="Arial" w:cs="Arial"/>
                <w:i/>
                <w:iCs/>
                <w:sz w:val="24"/>
                <w:szCs w:val="24"/>
                <w:lang w:eastAsia="en-GB" w:bidi="en-GB"/>
              </w:rPr>
            </w:pPr>
          </w:p>
          <w:p w14:paraId="47434C43" w14:textId="612E3659" w:rsidR="005F4C8F" w:rsidRPr="00A06782" w:rsidRDefault="005F4C8F" w:rsidP="005F4C8F">
            <w:pPr>
              <w:pStyle w:val="TableParagraph"/>
              <w:spacing w:line="263" w:lineRule="exact"/>
              <w:ind w:left="0"/>
              <w:rPr>
                <w:rFonts w:ascii="Arial" w:hAnsi="Arial" w:cs="Arial"/>
                <w:sz w:val="24"/>
                <w:szCs w:val="24"/>
              </w:rPr>
            </w:pPr>
            <w:r w:rsidRPr="00824712">
              <w:rPr>
                <w:rFonts w:ascii="Arial" w:hAnsi="Arial" w:cs="Arial"/>
                <w:b/>
                <w:bCs/>
                <w:i/>
                <w:iCs/>
                <w:sz w:val="24"/>
                <w:szCs w:val="24"/>
                <w:lang w:eastAsia="en-GB" w:bidi="en-GB"/>
              </w:rPr>
              <w:t>‘Article 15 (freedom of association) Every child has the right to meet with other children and to join groups and organisations, as long as this does not stop other people from enjoying their rights.’</w:t>
            </w:r>
          </w:p>
        </w:tc>
        <w:tc>
          <w:tcPr>
            <w:tcW w:w="3076" w:type="dxa"/>
          </w:tcPr>
          <w:p w14:paraId="7BD17683" w14:textId="77777777" w:rsidR="000E0A50" w:rsidRPr="00A06782" w:rsidRDefault="00CD0B3C">
            <w:pPr>
              <w:pStyle w:val="TableParagraph"/>
              <w:spacing w:line="263" w:lineRule="exact"/>
              <w:ind w:left="28"/>
              <w:rPr>
                <w:rFonts w:ascii="Arial" w:hAnsi="Arial" w:cs="Arial"/>
                <w:sz w:val="24"/>
                <w:szCs w:val="24"/>
              </w:rPr>
            </w:pPr>
            <w:r w:rsidRPr="00A06782">
              <w:rPr>
                <w:rFonts w:ascii="Arial" w:hAnsi="Arial" w:cs="Arial"/>
                <w:color w:val="231F20"/>
                <w:sz w:val="24"/>
                <w:szCs w:val="24"/>
              </w:rPr>
              <w:t>Percentage</w:t>
            </w:r>
            <w:r w:rsidRPr="00A06782">
              <w:rPr>
                <w:rFonts w:ascii="Arial" w:hAnsi="Arial" w:cs="Arial"/>
                <w:color w:val="231F20"/>
                <w:spacing w:val="-9"/>
                <w:sz w:val="24"/>
                <w:szCs w:val="24"/>
              </w:rPr>
              <w:t xml:space="preserve"> </w:t>
            </w:r>
            <w:r w:rsidRPr="00A06782">
              <w:rPr>
                <w:rFonts w:ascii="Arial" w:hAnsi="Arial" w:cs="Arial"/>
                <w:color w:val="231F20"/>
                <w:sz w:val="24"/>
                <w:szCs w:val="24"/>
              </w:rPr>
              <w:t>of</w:t>
            </w:r>
            <w:r w:rsidRPr="00A06782">
              <w:rPr>
                <w:rFonts w:ascii="Arial" w:hAnsi="Arial" w:cs="Arial"/>
                <w:color w:val="231F20"/>
                <w:spacing w:val="-10"/>
                <w:sz w:val="24"/>
                <w:szCs w:val="24"/>
              </w:rPr>
              <w:t xml:space="preserve"> </w:t>
            </w:r>
            <w:r w:rsidRPr="00A06782">
              <w:rPr>
                <w:rFonts w:ascii="Arial" w:hAnsi="Arial" w:cs="Arial"/>
                <w:color w:val="231F20"/>
                <w:sz w:val="24"/>
                <w:szCs w:val="24"/>
              </w:rPr>
              <w:t>total</w:t>
            </w:r>
            <w:r w:rsidRPr="00A06782">
              <w:rPr>
                <w:rFonts w:ascii="Arial" w:hAnsi="Arial" w:cs="Arial"/>
                <w:color w:val="231F20"/>
                <w:spacing w:val="-9"/>
                <w:sz w:val="24"/>
                <w:szCs w:val="24"/>
              </w:rPr>
              <w:t xml:space="preserve"> </w:t>
            </w:r>
            <w:r w:rsidRPr="00A06782">
              <w:rPr>
                <w:rFonts w:ascii="Arial" w:hAnsi="Arial" w:cs="Arial"/>
                <w:color w:val="231F20"/>
                <w:spacing w:val="-2"/>
                <w:sz w:val="24"/>
                <w:szCs w:val="24"/>
              </w:rPr>
              <w:t>allocation:</w:t>
            </w:r>
          </w:p>
        </w:tc>
      </w:tr>
      <w:tr w:rsidR="000E0A50" w:rsidRPr="00A06782" w14:paraId="04EA598C" w14:textId="77777777">
        <w:trPr>
          <w:trHeight w:val="296"/>
        </w:trPr>
        <w:tc>
          <w:tcPr>
            <w:tcW w:w="12302" w:type="dxa"/>
            <w:gridSpan w:val="4"/>
            <w:vMerge/>
            <w:tcBorders>
              <w:top w:val="nil"/>
            </w:tcBorders>
          </w:tcPr>
          <w:p w14:paraId="2FCACB2C" w14:textId="77777777" w:rsidR="000E0A50" w:rsidRPr="00A06782" w:rsidRDefault="000E0A50">
            <w:pPr>
              <w:rPr>
                <w:rFonts w:ascii="Arial" w:hAnsi="Arial" w:cs="Arial"/>
                <w:sz w:val="24"/>
                <w:szCs w:val="24"/>
              </w:rPr>
            </w:pPr>
          </w:p>
        </w:tc>
        <w:tc>
          <w:tcPr>
            <w:tcW w:w="3076" w:type="dxa"/>
          </w:tcPr>
          <w:p w14:paraId="11E12237" w14:textId="3A2E8FE7" w:rsidR="000E0A50" w:rsidRPr="00A06782" w:rsidRDefault="007E232C">
            <w:pPr>
              <w:pStyle w:val="TableParagraph"/>
              <w:spacing w:before="45"/>
              <w:ind w:left="35"/>
              <w:rPr>
                <w:rFonts w:ascii="Arial" w:hAnsi="Arial" w:cs="Arial"/>
                <w:sz w:val="24"/>
                <w:szCs w:val="24"/>
              </w:rPr>
            </w:pPr>
            <w:r>
              <w:rPr>
                <w:rFonts w:ascii="Arial" w:hAnsi="Arial" w:cs="Arial"/>
                <w:w w:val="101"/>
                <w:sz w:val="24"/>
                <w:szCs w:val="24"/>
              </w:rPr>
              <w:t>2.7%</w:t>
            </w:r>
          </w:p>
        </w:tc>
      </w:tr>
      <w:tr w:rsidR="000E0A50" w:rsidRPr="00A06782" w14:paraId="234CDEBC" w14:textId="77777777">
        <w:trPr>
          <w:trHeight w:val="402"/>
        </w:trPr>
        <w:tc>
          <w:tcPr>
            <w:tcW w:w="3758" w:type="dxa"/>
          </w:tcPr>
          <w:p w14:paraId="2D7A00DD" w14:textId="77777777" w:rsidR="000E0A50" w:rsidRPr="00A6430C" w:rsidRDefault="00CD0B3C">
            <w:pPr>
              <w:pStyle w:val="TableParagraph"/>
              <w:spacing w:before="21"/>
              <w:ind w:left="1560" w:right="1540"/>
              <w:jc w:val="center"/>
              <w:rPr>
                <w:rFonts w:ascii="Arial" w:hAnsi="Arial" w:cs="Arial"/>
                <w:b/>
              </w:rPr>
            </w:pPr>
            <w:r w:rsidRPr="00A6430C">
              <w:rPr>
                <w:rFonts w:ascii="Arial" w:hAnsi="Arial" w:cs="Arial"/>
                <w:b/>
                <w:color w:val="231F20"/>
                <w:spacing w:val="-2"/>
              </w:rPr>
              <w:t>Intent</w:t>
            </w:r>
          </w:p>
        </w:tc>
        <w:tc>
          <w:tcPr>
            <w:tcW w:w="5121" w:type="dxa"/>
            <w:gridSpan w:val="2"/>
          </w:tcPr>
          <w:p w14:paraId="3C7FF02F" w14:textId="77777777" w:rsidR="000E0A50" w:rsidRPr="00A6430C" w:rsidRDefault="00CD0B3C">
            <w:pPr>
              <w:pStyle w:val="TableParagraph"/>
              <w:spacing w:before="21"/>
              <w:ind w:left="1747" w:right="1727"/>
              <w:jc w:val="center"/>
              <w:rPr>
                <w:rFonts w:ascii="Arial" w:hAnsi="Arial" w:cs="Arial"/>
                <w:b/>
              </w:rPr>
            </w:pPr>
            <w:r w:rsidRPr="00A6430C">
              <w:rPr>
                <w:rFonts w:ascii="Arial" w:hAnsi="Arial" w:cs="Arial"/>
                <w:b/>
                <w:color w:val="231F20"/>
                <w:spacing w:val="-2"/>
              </w:rPr>
              <w:t>Implementation</w:t>
            </w:r>
          </w:p>
        </w:tc>
        <w:tc>
          <w:tcPr>
            <w:tcW w:w="3423" w:type="dxa"/>
          </w:tcPr>
          <w:p w14:paraId="132E0302" w14:textId="77777777" w:rsidR="000E0A50" w:rsidRPr="00A6430C" w:rsidRDefault="00CD0B3C">
            <w:pPr>
              <w:pStyle w:val="TableParagraph"/>
              <w:spacing w:before="21"/>
              <w:ind w:left="1352" w:right="1331"/>
              <w:jc w:val="center"/>
              <w:rPr>
                <w:rFonts w:ascii="Arial" w:hAnsi="Arial" w:cs="Arial"/>
                <w:b/>
              </w:rPr>
            </w:pPr>
            <w:r w:rsidRPr="00A6430C">
              <w:rPr>
                <w:rFonts w:ascii="Arial" w:hAnsi="Arial" w:cs="Arial"/>
                <w:b/>
                <w:color w:val="231F20"/>
                <w:spacing w:val="-2"/>
              </w:rPr>
              <w:t>Impact</w:t>
            </w:r>
          </w:p>
        </w:tc>
        <w:tc>
          <w:tcPr>
            <w:tcW w:w="3076" w:type="dxa"/>
          </w:tcPr>
          <w:p w14:paraId="67362596" w14:textId="77777777" w:rsidR="000E0A50" w:rsidRPr="00A06782" w:rsidRDefault="000E0A50">
            <w:pPr>
              <w:pStyle w:val="TableParagraph"/>
              <w:ind w:left="0"/>
              <w:rPr>
                <w:rFonts w:ascii="Arial" w:hAnsi="Arial" w:cs="Arial"/>
                <w:sz w:val="24"/>
                <w:szCs w:val="24"/>
              </w:rPr>
            </w:pPr>
          </w:p>
        </w:tc>
      </w:tr>
      <w:tr w:rsidR="000E0A50" w:rsidRPr="00A06782" w14:paraId="3C5091A6" w14:textId="77777777">
        <w:trPr>
          <w:trHeight w:val="333"/>
        </w:trPr>
        <w:tc>
          <w:tcPr>
            <w:tcW w:w="3758" w:type="dxa"/>
            <w:tcBorders>
              <w:bottom w:val="nil"/>
            </w:tcBorders>
          </w:tcPr>
          <w:p w14:paraId="570993B5"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Your</w:t>
            </w:r>
            <w:r w:rsidRPr="00A06782">
              <w:rPr>
                <w:rFonts w:ascii="Arial" w:hAnsi="Arial" w:cs="Arial"/>
                <w:color w:val="231F20"/>
                <w:spacing w:val="-9"/>
                <w:sz w:val="24"/>
                <w:szCs w:val="24"/>
              </w:rPr>
              <w:t xml:space="preserve"> </w:t>
            </w:r>
            <w:r w:rsidRPr="00A06782">
              <w:rPr>
                <w:rFonts w:ascii="Arial" w:hAnsi="Arial" w:cs="Arial"/>
                <w:color w:val="231F20"/>
                <w:sz w:val="24"/>
                <w:szCs w:val="24"/>
              </w:rPr>
              <w:t>school</w:t>
            </w:r>
            <w:r w:rsidRPr="00A06782">
              <w:rPr>
                <w:rFonts w:ascii="Arial" w:hAnsi="Arial" w:cs="Arial"/>
                <w:color w:val="231F20"/>
                <w:spacing w:val="-9"/>
                <w:sz w:val="24"/>
                <w:szCs w:val="24"/>
              </w:rPr>
              <w:t xml:space="preserve"> </w:t>
            </w:r>
            <w:r w:rsidRPr="00A06782">
              <w:rPr>
                <w:rFonts w:ascii="Arial" w:hAnsi="Arial" w:cs="Arial"/>
                <w:color w:val="231F20"/>
                <w:sz w:val="24"/>
                <w:szCs w:val="24"/>
              </w:rPr>
              <w:t>focus</w:t>
            </w:r>
            <w:r w:rsidRPr="00A06782">
              <w:rPr>
                <w:rFonts w:ascii="Arial" w:hAnsi="Arial" w:cs="Arial"/>
                <w:color w:val="231F20"/>
                <w:spacing w:val="-9"/>
                <w:sz w:val="24"/>
                <w:szCs w:val="24"/>
              </w:rPr>
              <w:t xml:space="preserve"> </w:t>
            </w:r>
            <w:r w:rsidRPr="00A06782">
              <w:rPr>
                <w:rFonts w:ascii="Arial" w:hAnsi="Arial" w:cs="Arial"/>
                <w:color w:val="231F20"/>
                <w:sz w:val="24"/>
                <w:szCs w:val="24"/>
              </w:rPr>
              <w:t>should</w:t>
            </w:r>
            <w:r w:rsidRPr="00A06782">
              <w:rPr>
                <w:rFonts w:ascii="Arial" w:hAnsi="Arial" w:cs="Arial"/>
                <w:color w:val="231F20"/>
                <w:spacing w:val="-9"/>
                <w:sz w:val="24"/>
                <w:szCs w:val="24"/>
              </w:rPr>
              <w:t xml:space="preserve"> </w:t>
            </w:r>
            <w:r w:rsidRPr="00A06782">
              <w:rPr>
                <w:rFonts w:ascii="Arial" w:hAnsi="Arial" w:cs="Arial"/>
                <w:color w:val="231F20"/>
                <w:sz w:val="24"/>
                <w:szCs w:val="24"/>
              </w:rPr>
              <w:t>be</w:t>
            </w:r>
            <w:r w:rsidRPr="00A06782">
              <w:rPr>
                <w:rFonts w:ascii="Arial" w:hAnsi="Arial" w:cs="Arial"/>
                <w:color w:val="231F20"/>
                <w:spacing w:val="-8"/>
                <w:sz w:val="24"/>
                <w:szCs w:val="24"/>
              </w:rPr>
              <w:t xml:space="preserve"> </w:t>
            </w:r>
            <w:r w:rsidRPr="00A06782">
              <w:rPr>
                <w:rFonts w:ascii="Arial" w:hAnsi="Arial" w:cs="Arial"/>
                <w:color w:val="231F20"/>
                <w:spacing w:val="-2"/>
                <w:sz w:val="24"/>
                <w:szCs w:val="24"/>
              </w:rPr>
              <w:t>clear</w:t>
            </w:r>
          </w:p>
        </w:tc>
        <w:tc>
          <w:tcPr>
            <w:tcW w:w="3458" w:type="dxa"/>
            <w:tcBorders>
              <w:bottom w:val="nil"/>
            </w:tcBorders>
          </w:tcPr>
          <w:p w14:paraId="2574768D"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Make</w:t>
            </w:r>
            <w:r w:rsidRPr="00A06782">
              <w:rPr>
                <w:rFonts w:ascii="Arial" w:hAnsi="Arial" w:cs="Arial"/>
                <w:color w:val="231F20"/>
                <w:spacing w:val="-7"/>
                <w:sz w:val="24"/>
                <w:szCs w:val="24"/>
              </w:rPr>
              <w:t xml:space="preserve"> </w:t>
            </w:r>
            <w:r w:rsidRPr="00A06782">
              <w:rPr>
                <w:rFonts w:ascii="Arial" w:hAnsi="Arial" w:cs="Arial"/>
                <w:color w:val="231F20"/>
                <w:sz w:val="24"/>
                <w:szCs w:val="24"/>
              </w:rPr>
              <w:t>sure</w:t>
            </w:r>
            <w:r w:rsidRPr="00A06782">
              <w:rPr>
                <w:rFonts w:ascii="Arial" w:hAnsi="Arial" w:cs="Arial"/>
                <w:color w:val="231F20"/>
                <w:spacing w:val="-7"/>
                <w:sz w:val="24"/>
                <w:szCs w:val="24"/>
              </w:rPr>
              <w:t xml:space="preserve"> </w:t>
            </w:r>
            <w:r w:rsidRPr="00A06782">
              <w:rPr>
                <w:rFonts w:ascii="Arial" w:hAnsi="Arial" w:cs="Arial"/>
                <w:color w:val="231F20"/>
                <w:sz w:val="24"/>
                <w:szCs w:val="24"/>
              </w:rPr>
              <w:t>your</w:t>
            </w:r>
            <w:r w:rsidRPr="00A06782">
              <w:rPr>
                <w:rFonts w:ascii="Arial" w:hAnsi="Arial" w:cs="Arial"/>
                <w:color w:val="231F20"/>
                <w:spacing w:val="-7"/>
                <w:sz w:val="24"/>
                <w:szCs w:val="24"/>
              </w:rPr>
              <w:t xml:space="preserve"> </w:t>
            </w:r>
            <w:r w:rsidRPr="00A06782">
              <w:rPr>
                <w:rFonts w:ascii="Arial" w:hAnsi="Arial" w:cs="Arial"/>
                <w:color w:val="231F20"/>
                <w:sz w:val="24"/>
                <w:szCs w:val="24"/>
              </w:rPr>
              <w:t>actions</w:t>
            </w:r>
            <w:r w:rsidRPr="00A06782">
              <w:rPr>
                <w:rFonts w:ascii="Arial" w:hAnsi="Arial" w:cs="Arial"/>
                <w:color w:val="231F20"/>
                <w:spacing w:val="-7"/>
                <w:sz w:val="24"/>
                <w:szCs w:val="24"/>
              </w:rPr>
              <w:t xml:space="preserve"> </w:t>
            </w:r>
            <w:r w:rsidRPr="00A06782">
              <w:rPr>
                <w:rFonts w:ascii="Arial" w:hAnsi="Arial" w:cs="Arial"/>
                <w:color w:val="231F20"/>
                <w:spacing w:val="-5"/>
                <w:sz w:val="24"/>
                <w:szCs w:val="24"/>
              </w:rPr>
              <w:t>to</w:t>
            </w:r>
          </w:p>
        </w:tc>
        <w:tc>
          <w:tcPr>
            <w:tcW w:w="1663" w:type="dxa"/>
            <w:tcBorders>
              <w:bottom w:val="nil"/>
            </w:tcBorders>
          </w:tcPr>
          <w:p w14:paraId="7FF4B2FF"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pacing w:val="-2"/>
                <w:sz w:val="24"/>
                <w:szCs w:val="24"/>
              </w:rPr>
              <w:t>Funding</w:t>
            </w:r>
          </w:p>
        </w:tc>
        <w:tc>
          <w:tcPr>
            <w:tcW w:w="3423" w:type="dxa"/>
            <w:tcBorders>
              <w:bottom w:val="nil"/>
            </w:tcBorders>
          </w:tcPr>
          <w:p w14:paraId="6983CE2E"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Evidence</w:t>
            </w:r>
            <w:r w:rsidRPr="00A06782">
              <w:rPr>
                <w:rFonts w:ascii="Arial" w:hAnsi="Arial" w:cs="Arial"/>
                <w:color w:val="231F20"/>
                <w:spacing w:val="-4"/>
                <w:sz w:val="24"/>
                <w:szCs w:val="24"/>
              </w:rPr>
              <w:t xml:space="preserve"> </w:t>
            </w:r>
            <w:r w:rsidRPr="00A06782">
              <w:rPr>
                <w:rFonts w:ascii="Arial" w:hAnsi="Arial" w:cs="Arial"/>
                <w:color w:val="231F20"/>
                <w:sz w:val="24"/>
                <w:szCs w:val="24"/>
              </w:rPr>
              <w:t>of</w:t>
            </w:r>
            <w:r w:rsidRPr="00A06782">
              <w:rPr>
                <w:rFonts w:ascii="Arial" w:hAnsi="Arial" w:cs="Arial"/>
                <w:color w:val="231F20"/>
                <w:spacing w:val="-5"/>
                <w:sz w:val="24"/>
                <w:szCs w:val="24"/>
              </w:rPr>
              <w:t xml:space="preserve"> </w:t>
            </w:r>
            <w:r w:rsidRPr="00A06782">
              <w:rPr>
                <w:rFonts w:ascii="Arial" w:hAnsi="Arial" w:cs="Arial"/>
                <w:color w:val="231F20"/>
                <w:sz w:val="24"/>
                <w:szCs w:val="24"/>
              </w:rPr>
              <w:t>impact:</w:t>
            </w:r>
            <w:r w:rsidRPr="00A06782">
              <w:rPr>
                <w:rFonts w:ascii="Arial" w:hAnsi="Arial" w:cs="Arial"/>
                <w:color w:val="231F20"/>
                <w:spacing w:val="-5"/>
                <w:sz w:val="24"/>
                <w:szCs w:val="24"/>
              </w:rPr>
              <w:t xml:space="preserve"> </w:t>
            </w:r>
            <w:r w:rsidRPr="00A06782">
              <w:rPr>
                <w:rFonts w:ascii="Arial" w:hAnsi="Arial" w:cs="Arial"/>
                <w:color w:val="231F20"/>
                <w:sz w:val="24"/>
                <w:szCs w:val="24"/>
              </w:rPr>
              <w:t>what</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do</w:t>
            </w:r>
          </w:p>
        </w:tc>
        <w:tc>
          <w:tcPr>
            <w:tcW w:w="3076" w:type="dxa"/>
            <w:tcBorders>
              <w:bottom w:val="nil"/>
            </w:tcBorders>
          </w:tcPr>
          <w:p w14:paraId="0089AA22" w14:textId="77777777" w:rsidR="000E0A50" w:rsidRPr="00A06782" w:rsidRDefault="00CD0B3C">
            <w:pPr>
              <w:pStyle w:val="TableParagraph"/>
              <w:spacing w:before="21" w:line="293" w:lineRule="exact"/>
              <w:rPr>
                <w:rFonts w:ascii="Arial" w:hAnsi="Arial" w:cs="Arial"/>
                <w:sz w:val="24"/>
                <w:szCs w:val="24"/>
              </w:rPr>
            </w:pPr>
            <w:r w:rsidRPr="00A06782">
              <w:rPr>
                <w:rFonts w:ascii="Arial" w:hAnsi="Arial" w:cs="Arial"/>
                <w:color w:val="231F20"/>
                <w:sz w:val="24"/>
                <w:szCs w:val="24"/>
              </w:rPr>
              <w:t>Sustainability</w:t>
            </w:r>
            <w:r w:rsidRPr="00A06782">
              <w:rPr>
                <w:rFonts w:ascii="Arial" w:hAnsi="Arial" w:cs="Arial"/>
                <w:color w:val="231F20"/>
                <w:spacing w:val="-5"/>
                <w:sz w:val="24"/>
                <w:szCs w:val="24"/>
              </w:rPr>
              <w:t xml:space="preserve"> </w:t>
            </w:r>
            <w:r w:rsidRPr="00A06782">
              <w:rPr>
                <w:rFonts w:ascii="Arial" w:hAnsi="Arial" w:cs="Arial"/>
                <w:color w:val="231F20"/>
                <w:sz w:val="24"/>
                <w:szCs w:val="24"/>
              </w:rPr>
              <w:t>and</w:t>
            </w:r>
            <w:r w:rsidRPr="00A06782">
              <w:rPr>
                <w:rFonts w:ascii="Arial" w:hAnsi="Arial" w:cs="Arial"/>
                <w:color w:val="231F20"/>
                <w:spacing w:val="-5"/>
                <w:sz w:val="24"/>
                <w:szCs w:val="24"/>
              </w:rPr>
              <w:t xml:space="preserve"> </w:t>
            </w:r>
            <w:r w:rsidRPr="00A06782">
              <w:rPr>
                <w:rFonts w:ascii="Arial" w:hAnsi="Arial" w:cs="Arial"/>
                <w:color w:val="231F20"/>
                <w:spacing w:val="-2"/>
                <w:sz w:val="24"/>
                <w:szCs w:val="24"/>
              </w:rPr>
              <w:t>suggested</w:t>
            </w:r>
          </w:p>
        </w:tc>
      </w:tr>
      <w:tr w:rsidR="000E0A50" w:rsidRPr="00A06782" w14:paraId="20A0717D" w14:textId="77777777">
        <w:trPr>
          <w:trHeight w:val="288"/>
        </w:trPr>
        <w:tc>
          <w:tcPr>
            <w:tcW w:w="3758" w:type="dxa"/>
            <w:tcBorders>
              <w:top w:val="nil"/>
              <w:bottom w:val="nil"/>
            </w:tcBorders>
          </w:tcPr>
          <w:p w14:paraId="79F06917"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what</w:t>
            </w:r>
            <w:r w:rsidRPr="00A06782">
              <w:rPr>
                <w:rFonts w:ascii="Arial" w:hAnsi="Arial" w:cs="Arial"/>
                <w:color w:val="231F20"/>
                <w:spacing w:val="-4"/>
                <w:sz w:val="24"/>
                <w:szCs w:val="24"/>
              </w:rPr>
              <w:t xml:space="preserve"> </w:t>
            </w:r>
            <w:r w:rsidRPr="00A06782">
              <w:rPr>
                <w:rFonts w:ascii="Arial" w:hAnsi="Arial" w:cs="Arial"/>
                <w:color w:val="231F20"/>
                <w:sz w:val="24"/>
                <w:szCs w:val="24"/>
              </w:rPr>
              <w:t>you</w:t>
            </w:r>
            <w:r w:rsidRPr="00A06782">
              <w:rPr>
                <w:rFonts w:ascii="Arial" w:hAnsi="Arial" w:cs="Arial"/>
                <w:color w:val="231F20"/>
                <w:spacing w:val="-4"/>
                <w:sz w:val="24"/>
                <w:szCs w:val="24"/>
              </w:rPr>
              <w:t xml:space="preserve"> </w:t>
            </w:r>
            <w:r w:rsidRPr="00A06782">
              <w:rPr>
                <w:rFonts w:ascii="Arial" w:hAnsi="Arial" w:cs="Arial"/>
                <w:color w:val="231F20"/>
                <w:sz w:val="24"/>
                <w:szCs w:val="24"/>
              </w:rPr>
              <w:t>want</w:t>
            </w:r>
            <w:r w:rsidRPr="00A06782">
              <w:rPr>
                <w:rFonts w:ascii="Arial" w:hAnsi="Arial" w:cs="Arial"/>
                <w:color w:val="231F20"/>
                <w:spacing w:val="-4"/>
                <w:sz w:val="24"/>
                <w:szCs w:val="24"/>
              </w:rPr>
              <w:t xml:space="preserve"> </w:t>
            </w:r>
            <w:r w:rsidRPr="00A06782">
              <w:rPr>
                <w:rFonts w:ascii="Arial" w:hAnsi="Arial" w:cs="Arial"/>
                <w:color w:val="231F20"/>
                <w:sz w:val="24"/>
                <w:szCs w:val="24"/>
              </w:rPr>
              <w:t>the</w:t>
            </w:r>
            <w:r w:rsidRPr="00A06782">
              <w:rPr>
                <w:rFonts w:ascii="Arial" w:hAnsi="Arial" w:cs="Arial"/>
                <w:color w:val="231F20"/>
                <w:spacing w:val="-3"/>
                <w:sz w:val="24"/>
                <w:szCs w:val="24"/>
              </w:rPr>
              <w:t xml:space="preserve"> </w:t>
            </w:r>
            <w:r w:rsidRPr="00A06782">
              <w:rPr>
                <w:rFonts w:ascii="Arial" w:hAnsi="Arial" w:cs="Arial"/>
                <w:color w:val="231F20"/>
                <w:sz w:val="24"/>
                <w:szCs w:val="24"/>
              </w:rPr>
              <w:t>pupils</w:t>
            </w:r>
            <w:r w:rsidRPr="00A06782">
              <w:rPr>
                <w:rFonts w:ascii="Arial" w:hAnsi="Arial" w:cs="Arial"/>
                <w:color w:val="231F20"/>
                <w:spacing w:val="-4"/>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know</w:t>
            </w:r>
          </w:p>
        </w:tc>
        <w:tc>
          <w:tcPr>
            <w:tcW w:w="3458" w:type="dxa"/>
            <w:tcBorders>
              <w:top w:val="nil"/>
              <w:bottom w:val="nil"/>
            </w:tcBorders>
          </w:tcPr>
          <w:p w14:paraId="16FC9038"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achieve</w:t>
            </w:r>
            <w:r w:rsidRPr="00A06782">
              <w:rPr>
                <w:rFonts w:ascii="Arial" w:hAnsi="Arial" w:cs="Arial"/>
                <w:color w:val="231F20"/>
                <w:spacing w:val="-8"/>
                <w:sz w:val="24"/>
                <w:szCs w:val="24"/>
              </w:rPr>
              <w:t xml:space="preserve"> </w:t>
            </w:r>
            <w:r w:rsidRPr="00A06782">
              <w:rPr>
                <w:rFonts w:ascii="Arial" w:hAnsi="Arial" w:cs="Arial"/>
                <w:color w:val="231F20"/>
                <w:sz w:val="24"/>
                <w:szCs w:val="24"/>
              </w:rPr>
              <w:t>are</w:t>
            </w:r>
            <w:r w:rsidRPr="00A06782">
              <w:rPr>
                <w:rFonts w:ascii="Arial" w:hAnsi="Arial" w:cs="Arial"/>
                <w:color w:val="231F20"/>
                <w:spacing w:val="-6"/>
                <w:sz w:val="24"/>
                <w:szCs w:val="24"/>
              </w:rPr>
              <w:t xml:space="preserve"> </w:t>
            </w:r>
            <w:r w:rsidRPr="00A06782">
              <w:rPr>
                <w:rFonts w:ascii="Arial" w:hAnsi="Arial" w:cs="Arial"/>
                <w:color w:val="231F20"/>
                <w:sz w:val="24"/>
                <w:szCs w:val="24"/>
              </w:rPr>
              <w:t>linked</w:t>
            </w:r>
            <w:r w:rsidRPr="00A06782">
              <w:rPr>
                <w:rFonts w:ascii="Arial" w:hAnsi="Arial" w:cs="Arial"/>
                <w:color w:val="231F20"/>
                <w:spacing w:val="-6"/>
                <w:sz w:val="24"/>
                <w:szCs w:val="24"/>
              </w:rPr>
              <w:t xml:space="preserve"> </w:t>
            </w:r>
            <w:r w:rsidRPr="00A06782">
              <w:rPr>
                <w:rFonts w:ascii="Arial" w:hAnsi="Arial" w:cs="Arial"/>
                <w:color w:val="231F20"/>
                <w:sz w:val="24"/>
                <w:szCs w:val="24"/>
              </w:rPr>
              <w:t>to</w:t>
            </w:r>
            <w:r w:rsidRPr="00A06782">
              <w:rPr>
                <w:rFonts w:ascii="Arial" w:hAnsi="Arial" w:cs="Arial"/>
                <w:color w:val="231F20"/>
                <w:spacing w:val="-6"/>
                <w:sz w:val="24"/>
                <w:szCs w:val="24"/>
              </w:rPr>
              <w:t xml:space="preserve"> </w:t>
            </w:r>
            <w:r w:rsidRPr="00A06782">
              <w:rPr>
                <w:rFonts w:ascii="Arial" w:hAnsi="Arial" w:cs="Arial"/>
                <w:color w:val="231F20"/>
                <w:spacing w:val="-4"/>
                <w:sz w:val="24"/>
                <w:szCs w:val="24"/>
              </w:rPr>
              <w:t>your</w:t>
            </w:r>
          </w:p>
        </w:tc>
        <w:tc>
          <w:tcPr>
            <w:tcW w:w="1663" w:type="dxa"/>
            <w:tcBorders>
              <w:top w:val="nil"/>
              <w:bottom w:val="nil"/>
            </w:tcBorders>
          </w:tcPr>
          <w:p w14:paraId="7235675E"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allocated:</w:t>
            </w:r>
          </w:p>
        </w:tc>
        <w:tc>
          <w:tcPr>
            <w:tcW w:w="3423" w:type="dxa"/>
            <w:tcBorders>
              <w:top w:val="nil"/>
              <w:bottom w:val="nil"/>
            </w:tcBorders>
          </w:tcPr>
          <w:p w14:paraId="05CB75BE"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pupils</w:t>
            </w:r>
            <w:r w:rsidRPr="00A06782">
              <w:rPr>
                <w:rFonts w:ascii="Arial" w:hAnsi="Arial" w:cs="Arial"/>
                <w:color w:val="231F20"/>
                <w:spacing w:val="-3"/>
                <w:sz w:val="24"/>
                <w:szCs w:val="24"/>
              </w:rPr>
              <w:t xml:space="preserve"> </w:t>
            </w:r>
            <w:r w:rsidRPr="00A06782">
              <w:rPr>
                <w:rFonts w:ascii="Arial" w:hAnsi="Arial" w:cs="Arial"/>
                <w:color w:val="231F20"/>
                <w:sz w:val="24"/>
                <w:szCs w:val="24"/>
              </w:rPr>
              <w:t>now</w:t>
            </w:r>
            <w:r w:rsidRPr="00A06782">
              <w:rPr>
                <w:rFonts w:ascii="Arial" w:hAnsi="Arial" w:cs="Arial"/>
                <w:color w:val="231F20"/>
                <w:spacing w:val="-2"/>
                <w:sz w:val="24"/>
                <w:szCs w:val="24"/>
              </w:rPr>
              <w:t xml:space="preserve"> </w:t>
            </w:r>
            <w:r w:rsidRPr="00A06782">
              <w:rPr>
                <w:rFonts w:ascii="Arial" w:hAnsi="Arial" w:cs="Arial"/>
                <w:color w:val="231F20"/>
                <w:sz w:val="24"/>
                <w:szCs w:val="24"/>
              </w:rPr>
              <w:t>know</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2"/>
                <w:sz w:val="24"/>
                <w:szCs w:val="24"/>
              </w:rPr>
              <w:t xml:space="preserve"> </w:t>
            </w:r>
            <w:r w:rsidRPr="00A06782">
              <w:rPr>
                <w:rFonts w:ascii="Arial" w:hAnsi="Arial" w:cs="Arial"/>
                <w:color w:val="231F20"/>
                <w:spacing w:val="-4"/>
                <w:sz w:val="24"/>
                <w:szCs w:val="24"/>
              </w:rPr>
              <w:t>what</w:t>
            </w:r>
          </w:p>
        </w:tc>
        <w:tc>
          <w:tcPr>
            <w:tcW w:w="3076" w:type="dxa"/>
            <w:tcBorders>
              <w:top w:val="nil"/>
              <w:bottom w:val="nil"/>
            </w:tcBorders>
          </w:tcPr>
          <w:p w14:paraId="69709F69"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next</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steps:</w:t>
            </w:r>
          </w:p>
        </w:tc>
      </w:tr>
      <w:tr w:rsidR="000E0A50" w:rsidRPr="00A06782" w14:paraId="67EF279F" w14:textId="77777777">
        <w:trPr>
          <w:trHeight w:val="287"/>
        </w:trPr>
        <w:tc>
          <w:tcPr>
            <w:tcW w:w="3758" w:type="dxa"/>
            <w:tcBorders>
              <w:top w:val="nil"/>
              <w:bottom w:val="nil"/>
            </w:tcBorders>
          </w:tcPr>
          <w:p w14:paraId="462E82EE"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and</w:t>
            </w:r>
            <w:r w:rsidRPr="00A06782">
              <w:rPr>
                <w:rFonts w:ascii="Arial" w:hAnsi="Arial" w:cs="Arial"/>
                <w:color w:val="231F20"/>
                <w:spacing w:val="-2"/>
                <w:sz w:val="24"/>
                <w:szCs w:val="24"/>
              </w:rPr>
              <w:t xml:space="preserve"> </w:t>
            </w:r>
            <w:r w:rsidRPr="00A06782">
              <w:rPr>
                <w:rFonts w:ascii="Arial" w:hAnsi="Arial" w:cs="Arial"/>
                <w:color w:val="231F20"/>
                <w:sz w:val="24"/>
                <w:szCs w:val="24"/>
              </w:rPr>
              <w:t>be</w:t>
            </w:r>
            <w:r w:rsidRPr="00A06782">
              <w:rPr>
                <w:rFonts w:ascii="Arial" w:hAnsi="Arial" w:cs="Arial"/>
                <w:color w:val="231F20"/>
                <w:spacing w:val="-2"/>
                <w:sz w:val="24"/>
                <w:szCs w:val="24"/>
              </w:rPr>
              <w:t xml:space="preserve"> </w:t>
            </w:r>
            <w:r w:rsidRPr="00A06782">
              <w:rPr>
                <w:rFonts w:ascii="Arial" w:hAnsi="Arial" w:cs="Arial"/>
                <w:color w:val="231F20"/>
                <w:sz w:val="24"/>
                <w:szCs w:val="24"/>
              </w:rPr>
              <w:t>able</w:t>
            </w:r>
            <w:r w:rsidRPr="00A06782">
              <w:rPr>
                <w:rFonts w:ascii="Arial" w:hAnsi="Arial" w:cs="Arial"/>
                <w:color w:val="231F20"/>
                <w:spacing w:val="-1"/>
                <w:sz w:val="24"/>
                <w:szCs w:val="24"/>
              </w:rPr>
              <w:t xml:space="preserve"> </w:t>
            </w:r>
            <w:r w:rsidRPr="00A06782">
              <w:rPr>
                <w:rFonts w:ascii="Arial" w:hAnsi="Arial" w:cs="Arial"/>
                <w:color w:val="231F20"/>
                <w:sz w:val="24"/>
                <w:szCs w:val="24"/>
              </w:rPr>
              <w:t>to</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2"/>
                <w:sz w:val="24"/>
                <w:szCs w:val="24"/>
              </w:rPr>
              <w:t xml:space="preserve"> </w:t>
            </w:r>
            <w:r w:rsidRPr="00A06782">
              <w:rPr>
                <w:rFonts w:ascii="Arial" w:hAnsi="Arial" w:cs="Arial"/>
                <w:color w:val="231F20"/>
                <w:sz w:val="24"/>
                <w:szCs w:val="24"/>
              </w:rPr>
              <w:t>and</w:t>
            </w:r>
            <w:r w:rsidRPr="00A06782">
              <w:rPr>
                <w:rFonts w:ascii="Arial" w:hAnsi="Arial" w:cs="Arial"/>
                <w:color w:val="231F20"/>
                <w:spacing w:val="-1"/>
                <w:sz w:val="24"/>
                <w:szCs w:val="24"/>
              </w:rPr>
              <w:t xml:space="preserve"> </w:t>
            </w:r>
            <w:r w:rsidRPr="00A06782">
              <w:rPr>
                <w:rFonts w:ascii="Arial" w:hAnsi="Arial" w:cs="Arial"/>
                <w:color w:val="231F20"/>
                <w:spacing w:val="-2"/>
                <w:sz w:val="24"/>
                <w:szCs w:val="24"/>
              </w:rPr>
              <w:t>about</w:t>
            </w:r>
          </w:p>
        </w:tc>
        <w:tc>
          <w:tcPr>
            <w:tcW w:w="3458" w:type="dxa"/>
            <w:tcBorders>
              <w:top w:val="nil"/>
              <w:bottom w:val="nil"/>
            </w:tcBorders>
          </w:tcPr>
          <w:p w14:paraId="0161B8FC"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intentions:</w:t>
            </w:r>
          </w:p>
        </w:tc>
        <w:tc>
          <w:tcPr>
            <w:tcW w:w="1663" w:type="dxa"/>
            <w:tcBorders>
              <w:top w:val="nil"/>
              <w:bottom w:val="nil"/>
            </w:tcBorders>
          </w:tcPr>
          <w:p w14:paraId="1D024AD4" w14:textId="77777777" w:rsidR="000E0A50" w:rsidRPr="00A06782" w:rsidRDefault="000E0A50">
            <w:pPr>
              <w:pStyle w:val="TableParagraph"/>
              <w:ind w:left="0"/>
              <w:rPr>
                <w:rFonts w:ascii="Arial" w:hAnsi="Arial" w:cs="Arial"/>
                <w:sz w:val="24"/>
                <w:szCs w:val="24"/>
              </w:rPr>
            </w:pPr>
          </w:p>
        </w:tc>
        <w:tc>
          <w:tcPr>
            <w:tcW w:w="3423" w:type="dxa"/>
            <w:tcBorders>
              <w:top w:val="nil"/>
              <w:bottom w:val="nil"/>
            </w:tcBorders>
          </w:tcPr>
          <w:p w14:paraId="7BFD7217"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t>can</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2"/>
                <w:sz w:val="24"/>
                <w:szCs w:val="24"/>
              </w:rPr>
              <w:t xml:space="preserve"> </w:t>
            </w:r>
            <w:r w:rsidRPr="00A06782">
              <w:rPr>
                <w:rFonts w:ascii="Arial" w:hAnsi="Arial" w:cs="Arial"/>
                <w:color w:val="231F20"/>
                <w:sz w:val="24"/>
                <w:szCs w:val="24"/>
              </w:rPr>
              <w:t>now</w:t>
            </w:r>
            <w:r w:rsidRPr="00A06782">
              <w:rPr>
                <w:rFonts w:ascii="Arial" w:hAnsi="Arial" w:cs="Arial"/>
                <w:color w:val="231F20"/>
                <w:spacing w:val="-2"/>
                <w:sz w:val="24"/>
                <w:szCs w:val="24"/>
              </w:rPr>
              <w:t xml:space="preserve"> </w:t>
            </w:r>
            <w:r w:rsidRPr="00A06782">
              <w:rPr>
                <w:rFonts w:ascii="Arial" w:hAnsi="Arial" w:cs="Arial"/>
                <w:color w:val="231F20"/>
                <w:sz w:val="24"/>
                <w:szCs w:val="24"/>
              </w:rPr>
              <w:t>do?</w:t>
            </w:r>
            <w:r w:rsidRPr="00A06782">
              <w:rPr>
                <w:rFonts w:ascii="Arial" w:hAnsi="Arial" w:cs="Arial"/>
                <w:color w:val="231F20"/>
                <w:spacing w:val="-3"/>
                <w:sz w:val="24"/>
                <w:szCs w:val="24"/>
              </w:rPr>
              <w:t xml:space="preserve"> </w:t>
            </w:r>
            <w:r w:rsidRPr="00A06782">
              <w:rPr>
                <w:rFonts w:ascii="Arial" w:hAnsi="Arial" w:cs="Arial"/>
                <w:color w:val="231F20"/>
                <w:sz w:val="24"/>
                <w:szCs w:val="24"/>
              </w:rPr>
              <w:t>What</w:t>
            </w:r>
            <w:r w:rsidRPr="00A06782">
              <w:rPr>
                <w:rFonts w:ascii="Arial" w:hAnsi="Arial" w:cs="Arial"/>
                <w:color w:val="231F20"/>
                <w:spacing w:val="-2"/>
                <w:sz w:val="24"/>
                <w:szCs w:val="24"/>
              </w:rPr>
              <w:t xml:space="preserve"> </w:t>
            </w:r>
            <w:r w:rsidRPr="00A06782">
              <w:rPr>
                <w:rFonts w:ascii="Arial" w:hAnsi="Arial" w:cs="Arial"/>
                <w:color w:val="231F20"/>
                <w:spacing w:val="-5"/>
                <w:sz w:val="24"/>
                <w:szCs w:val="24"/>
              </w:rPr>
              <w:t>has</w:t>
            </w:r>
          </w:p>
        </w:tc>
        <w:tc>
          <w:tcPr>
            <w:tcW w:w="3076" w:type="dxa"/>
            <w:tcBorders>
              <w:top w:val="nil"/>
              <w:bottom w:val="nil"/>
            </w:tcBorders>
          </w:tcPr>
          <w:p w14:paraId="450EE836" w14:textId="77777777" w:rsidR="000E0A50" w:rsidRPr="00A06782" w:rsidRDefault="000E0A50">
            <w:pPr>
              <w:pStyle w:val="TableParagraph"/>
              <w:ind w:left="0"/>
              <w:rPr>
                <w:rFonts w:ascii="Arial" w:hAnsi="Arial" w:cs="Arial"/>
                <w:sz w:val="24"/>
                <w:szCs w:val="24"/>
              </w:rPr>
            </w:pPr>
          </w:p>
        </w:tc>
      </w:tr>
      <w:tr w:rsidR="000E0A50" w:rsidRPr="00A06782" w14:paraId="595D0FE9" w14:textId="77777777">
        <w:trPr>
          <w:trHeight w:val="288"/>
        </w:trPr>
        <w:tc>
          <w:tcPr>
            <w:tcW w:w="3758" w:type="dxa"/>
            <w:tcBorders>
              <w:top w:val="nil"/>
              <w:bottom w:val="nil"/>
            </w:tcBorders>
          </w:tcPr>
          <w:p w14:paraId="5CCFEDF4"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z w:val="24"/>
                <w:szCs w:val="24"/>
              </w:rPr>
              <w:lastRenderedPageBreak/>
              <w:t>what</w:t>
            </w:r>
            <w:r w:rsidRPr="00A06782">
              <w:rPr>
                <w:rFonts w:ascii="Arial" w:hAnsi="Arial" w:cs="Arial"/>
                <w:color w:val="231F20"/>
                <w:spacing w:val="-3"/>
                <w:sz w:val="24"/>
                <w:szCs w:val="24"/>
              </w:rPr>
              <w:t xml:space="preserve"> </w:t>
            </w:r>
            <w:r w:rsidRPr="00A06782">
              <w:rPr>
                <w:rFonts w:ascii="Arial" w:hAnsi="Arial" w:cs="Arial"/>
                <w:color w:val="231F20"/>
                <w:sz w:val="24"/>
                <w:szCs w:val="24"/>
              </w:rPr>
              <w:t>they</w:t>
            </w:r>
            <w:r w:rsidRPr="00A06782">
              <w:rPr>
                <w:rFonts w:ascii="Arial" w:hAnsi="Arial" w:cs="Arial"/>
                <w:color w:val="231F20"/>
                <w:spacing w:val="-3"/>
                <w:sz w:val="24"/>
                <w:szCs w:val="24"/>
              </w:rPr>
              <w:t xml:space="preserve"> </w:t>
            </w:r>
            <w:r w:rsidRPr="00A06782">
              <w:rPr>
                <w:rFonts w:ascii="Arial" w:hAnsi="Arial" w:cs="Arial"/>
                <w:color w:val="231F20"/>
                <w:sz w:val="24"/>
                <w:szCs w:val="24"/>
              </w:rPr>
              <w:t>need</w:t>
            </w:r>
            <w:r w:rsidRPr="00A06782">
              <w:rPr>
                <w:rFonts w:ascii="Arial" w:hAnsi="Arial" w:cs="Arial"/>
                <w:color w:val="231F20"/>
                <w:spacing w:val="-3"/>
                <w:sz w:val="24"/>
                <w:szCs w:val="24"/>
              </w:rPr>
              <w:t xml:space="preserve"> </w:t>
            </w:r>
            <w:r w:rsidRPr="00A06782">
              <w:rPr>
                <w:rFonts w:ascii="Arial" w:hAnsi="Arial" w:cs="Arial"/>
                <w:color w:val="231F20"/>
                <w:sz w:val="24"/>
                <w:szCs w:val="24"/>
              </w:rPr>
              <w:t>to</w:t>
            </w:r>
            <w:r w:rsidRPr="00A06782">
              <w:rPr>
                <w:rFonts w:ascii="Arial" w:hAnsi="Arial" w:cs="Arial"/>
                <w:color w:val="231F20"/>
                <w:spacing w:val="-4"/>
                <w:sz w:val="24"/>
                <w:szCs w:val="24"/>
              </w:rPr>
              <w:t xml:space="preserve"> </w:t>
            </w:r>
            <w:r w:rsidRPr="00A06782">
              <w:rPr>
                <w:rFonts w:ascii="Arial" w:hAnsi="Arial" w:cs="Arial"/>
                <w:color w:val="231F20"/>
                <w:sz w:val="24"/>
                <w:szCs w:val="24"/>
              </w:rPr>
              <w:t>learn</w:t>
            </w:r>
            <w:r w:rsidRPr="00A06782">
              <w:rPr>
                <w:rFonts w:ascii="Arial" w:hAnsi="Arial" w:cs="Arial"/>
                <w:color w:val="231F20"/>
                <w:spacing w:val="-3"/>
                <w:sz w:val="24"/>
                <w:szCs w:val="24"/>
              </w:rPr>
              <w:t xml:space="preserve"> </w:t>
            </w:r>
            <w:r w:rsidRPr="00A06782">
              <w:rPr>
                <w:rFonts w:ascii="Arial" w:hAnsi="Arial" w:cs="Arial"/>
                <w:color w:val="231F20"/>
                <w:sz w:val="24"/>
                <w:szCs w:val="24"/>
              </w:rPr>
              <w:t>and</w:t>
            </w:r>
            <w:r w:rsidRPr="00A06782">
              <w:rPr>
                <w:rFonts w:ascii="Arial" w:hAnsi="Arial" w:cs="Arial"/>
                <w:color w:val="231F20"/>
                <w:spacing w:val="-3"/>
                <w:sz w:val="24"/>
                <w:szCs w:val="24"/>
              </w:rPr>
              <w:t xml:space="preserve"> </w:t>
            </w:r>
            <w:r w:rsidRPr="00A06782">
              <w:rPr>
                <w:rFonts w:ascii="Arial" w:hAnsi="Arial" w:cs="Arial"/>
                <w:color w:val="231F20"/>
                <w:spacing w:val="-5"/>
                <w:sz w:val="24"/>
                <w:szCs w:val="24"/>
              </w:rPr>
              <w:t>to</w:t>
            </w:r>
          </w:p>
        </w:tc>
        <w:tc>
          <w:tcPr>
            <w:tcW w:w="3458" w:type="dxa"/>
            <w:tcBorders>
              <w:top w:val="nil"/>
              <w:bottom w:val="nil"/>
            </w:tcBorders>
          </w:tcPr>
          <w:p w14:paraId="2FE898C3" w14:textId="77777777" w:rsidR="000E0A50" w:rsidRPr="00A06782" w:rsidRDefault="000E0A50">
            <w:pPr>
              <w:pStyle w:val="TableParagraph"/>
              <w:ind w:left="0"/>
              <w:rPr>
                <w:rFonts w:ascii="Arial" w:hAnsi="Arial" w:cs="Arial"/>
                <w:sz w:val="24"/>
                <w:szCs w:val="24"/>
              </w:rPr>
            </w:pPr>
          </w:p>
        </w:tc>
        <w:tc>
          <w:tcPr>
            <w:tcW w:w="1663" w:type="dxa"/>
            <w:tcBorders>
              <w:top w:val="nil"/>
              <w:bottom w:val="nil"/>
            </w:tcBorders>
          </w:tcPr>
          <w:p w14:paraId="093932A1" w14:textId="77777777" w:rsidR="000E0A50" w:rsidRPr="00A06782" w:rsidRDefault="000E0A50">
            <w:pPr>
              <w:pStyle w:val="TableParagraph"/>
              <w:ind w:left="0"/>
              <w:rPr>
                <w:rFonts w:ascii="Arial" w:hAnsi="Arial" w:cs="Arial"/>
                <w:sz w:val="24"/>
                <w:szCs w:val="24"/>
              </w:rPr>
            </w:pPr>
          </w:p>
        </w:tc>
        <w:tc>
          <w:tcPr>
            <w:tcW w:w="3423" w:type="dxa"/>
            <w:tcBorders>
              <w:top w:val="nil"/>
              <w:bottom w:val="nil"/>
            </w:tcBorders>
          </w:tcPr>
          <w:p w14:paraId="72581065" w14:textId="77777777" w:rsidR="000E0A50" w:rsidRPr="00A06782" w:rsidRDefault="00CD0B3C">
            <w:pPr>
              <w:pStyle w:val="TableParagraph"/>
              <w:spacing w:line="268" w:lineRule="exact"/>
              <w:rPr>
                <w:rFonts w:ascii="Arial" w:hAnsi="Arial" w:cs="Arial"/>
                <w:sz w:val="24"/>
                <w:szCs w:val="24"/>
              </w:rPr>
            </w:pPr>
            <w:r w:rsidRPr="00A06782">
              <w:rPr>
                <w:rFonts w:ascii="Arial" w:hAnsi="Arial" w:cs="Arial"/>
                <w:color w:val="231F20"/>
                <w:spacing w:val="-2"/>
                <w:sz w:val="24"/>
                <w:szCs w:val="24"/>
              </w:rPr>
              <w:t>changed?:</w:t>
            </w:r>
          </w:p>
        </w:tc>
        <w:tc>
          <w:tcPr>
            <w:tcW w:w="3076" w:type="dxa"/>
            <w:tcBorders>
              <w:top w:val="nil"/>
              <w:bottom w:val="nil"/>
            </w:tcBorders>
          </w:tcPr>
          <w:p w14:paraId="3779DE97" w14:textId="77777777" w:rsidR="000E0A50" w:rsidRPr="00A06782" w:rsidRDefault="000E0A50">
            <w:pPr>
              <w:pStyle w:val="TableParagraph"/>
              <w:ind w:left="0"/>
              <w:rPr>
                <w:rFonts w:ascii="Arial" w:hAnsi="Arial" w:cs="Arial"/>
                <w:sz w:val="24"/>
                <w:szCs w:val="24"/>
              </w:rPr>
            </w:pPr>
          </w:p>
        </w:tc>
      </w:tr>
      <w:tr w:rsidR="000E0A50" w:rsidRPr="00A06782" w14:paraId="32CDB708" w14:textId="77777777">
        <w:trPr>
          <w:trHeight w:val="274"/>
        </w:trPr>
        <w:tc>
          <w:tcPr>
            <w:tcW w:w="3758" w:type="dxa"/>
            <w:tcBorders>
              <w:top w:val="nil"/>
            </w:tcBorders>
          </w:tcPr>
          <w:p w14:paraId="62383B4E" w14:textId="77777777" w:rsidR="000E0A50" w:rsidRPr="00A06782" w:rsidRDefault="00CD0B3C">
            <w:pPr>
              <w:pStyle w:val="TableParagraph"/>
              <w:spacing w:line="254" w:lineRule="exact"/>
              <w:rPr>
                <w:rFonts w:ascii="Arial" w:hAnsi="Arial" w:cs="Arial"/>
                <w:sz w:val="24"/>
                <w:szCs w:val="24"/>
              </w:rPr>
            </w:pPr>
            <w:r w:rsidRPr="00A06782">
              <w:rPr>
                <w:rFonts w:ascii="Arial" w:hAnsi="Arial" w:cs="Arial"/>
                <w:color w:val="231F20"/>
                <w:sz w:val="24"/>
                <w:szCs w:val="24"/>
              </w:rPr>
              <w:t>consolidate</w:t>
            </w:r>
            <w:r w:rsidRPr="00A06782">
              <w:rPr>
                <w:rFonts w:ascii="Arial" w:hAnsi="Arial" w:cs="Arial"/>
                <w:color w:val="231F20"/>
                <w:spacing w:val="-11"/>
                <w:sz w:val="24"/>
                <w:szCs w:val="24"/>
              </w:rPr>
              <w:t xml:space="preserve"> </w:t>
            </w:r>
            <w:r w:rsidRPr="00A06782">
              <w:rPr>
                <w:rFonts w:ascii="Arial" w:hAnsi="Arial" w:cs="Arial"/>
                <w:color w:val="231F20"/>
                <w:sz w:val="24"/>
                <w:szCs w:val="24"/>
              </w:rPr>
              <w:t>through</w:t>
            </w:r>
            <w:r w:rsidRPr="00A06782">
              <w:rPr>
                <w:rFonts w:ascii="Arial" w:hAnsi="Arial" w:cs="Arial"/>
                <w:color w:val="231F20"/>
                <w:spacing w:val="-11"/>
                <w:sz w:val="24"/>
                <w:szCs w:val="24"/>
              </w:rPr>
              <w:t xml:space="preserve"> </w:t>
            </w:r>
            <w:r w:rsidRPr="00A06782">
              <w:rPr>
                <w:rFonts w:ascii="Arial" w:hAnsi="Arial" w:cs="Arial"/>
                <w:color w:val="231F20"/>
                <w:spacing w:val="-2"/>
                <w:sz w:val="24"/>
                <w:szCs w:val="24"/>
              </w:rPr>
              <w:t>practice:</w:t>
            </w:r>
          </w:p>
        </w:tc>
        <w:tc>
          <w:tcPr>
            <w:tcW w:w="3458" w:type="dxa"/>
            <w:tcBorders>
              <w:top w:val="nil"/>
            </w:tcBorders>
          </w:tcPr>
          <w:p w14:paraId="2247FB20" w14:textId="77777777" w:rsidR="000E0A50" w:rsidRPr="00A06782" w:rsidRDefault="000E0A50">
            <w:pPr>
              <w:pStyle w:val="TableParagraph"/>
              <w:ind w:left="0"/>
              <w:rPr>
                <w:rFonts w:ascii="Arial" w:hAnsi="Arial" w:cs="Arial"/>
                <w:sz w:val="24"/>
                <w:szCs w:val="24"/>
              </w:rPr>
            </w:pPr>
          </w:p>
        </w:tc>
        <w:tc>
          <w:tcPr>
            <w:tcW w:w="1663" w:type="dxa"/>
            <w:tcBorders>
              <w:top w:val="nil"/>
            </w:tcBorders>
          </w:tcPr>
          <w:p w14:paraId="3E79C1A8" w14:textId="77777777" w:rsidR="000E0A50" w:rsidRPr="00A06782" w:rsidRDefault="000E0A50">
            <w:pPr>
              <w:pStyle w:val="TableParagraph"/>
              <w:ind w:left="0"/>
              <w:rPr>
                <w:rFonts w:ascii="Arial" w:hAnsi="Arial" w:cs="Arial"/>
                <w:sz w:val="24"/>
                <w:szCs w:val="24"/>
              </w:rPr>
            </w:pPr>
          </w:p>
        </w:tc>
        <w:tc>
          <w:tcPr>
            <w:tcW w:w="3423" w:type="dxa"/>
            <w:tcBorders>
              <w:top w:val="nil"/>
            </w:tcBorders>
          </w:tcPr>
          <w:p w14:paraId="60072B5D" w14:textId="77777777" w:rsidR="000E0A50" w:rsidRPr="00A06782" w:rsidRDefault="000E0A50">
            <w:pPr>
              <w:pStyle w:val="TableParagraph"/>
              <w:ind w:left="0"/>
              <w:rPr>
                <w:rFonts w:ascii="Arial" w:hAnsi="Arial" w:cs="Arial"/>
                <w:sz w:val="24"/>
                <w:szCs w:val="24"/>
              </w:rPr>
            </w:pPr>
          </w:p>
        </w:tc>
        <w:tc>
          <w:tcPr>
            <w:tcW w:w="3076" w:type="dxa"/>
            <w:tcBorders>
              <w:top w:val="nil"/>
            </w:tcBorders>
          </w:tcPr>
          <w:p w14:paraId="0E1766C1" w14:textId="77777777" w:rsidR="000E0A50" w:rsidRPr="00A06782" w:rsidRDefault="000E0A50">
            <w:pPr>
              <w:pStyle w:val="TableParagraph"/>
              <w:ind w:left="0"/>
              <w:rPr>
                <w:rFonts w:ascii="Arial" w:hAnsi="Arial" w:cs="Arial"/>
                <w:sz w:val="24"/>
                <w:szCs w:val="24"/>
              </w:rPr>
            </w:pPr>
          </w:p>
        </w:tc>
      </w:tr>
      <w:tr w:rsidR="000E0A50" w:rsidRPr="00A06782" w14:paraId="569D3F74" w14:textId="77777777">
        <w:trPr>
          <w:trHeight w:val="2134"/>
        </w:trPr>
        <w:tc>
          <w:tcPr>
            <w:tcW w:w="3758" w:type="dxa"/>
          </w:tcPr>
          <w:p w14:paraId="38FFBB26" w14:textId="77777777" w:rsidR="00E078AE" w:rsidRDefault="00E078AE" w:rsidP="00E078AE">
            <w:pPr>
              <w:rPr>
                <w:rFonts w:ascii="Arial" w:hAnsi="Arial" w:cs="Arial"/>
                <w:sz w:val="24"/>
                <w:szCs w:val="24"/>
                <w:lang w:eastAsia="en-GB" w:bidi="en-GB"/>
              </w:rPr>
            </w:pPr>
            <w:r w:rsidRPr="00065D4C">
              <w:rPr>
                <w:rFonts w:ascii="Arial" w:hAnsi="Arial" w:cs="Arial"/>
                <w:sz w:val="24"/>
                <w:szCs w:val="24"/>
                <w:lang w:eastAsia="en-GB" w:bidi="en-GB"/>
              </w:rPr>
              <w:t xml:space="preserve">Continue to ensure involvement in local competitive events, increasing opportunity and participation for our children. </w:t>
            </w:r>
          </w:p>
          <w:p w14:paraId="18F37B3C" w14:textId="77777777" w:rsidR="000E0A50" w:rsidRPr="00A06782" w:rsidRDefault="000E0A50">
            <w:pPr>
              <w:pStyle w:val="TableParagraph"/>
              <w:ind w:left="0"/>
              <w:rPr>
                <w:rFonts w:ascii="Arial" w:hAnsi="Arial" w:cs="Arial"/>
                <w:sz w:val="24"/>
                <w:szCs w:val="24"/>
              </w:rPr>
            </w:pPr>
          </w:p>
        </w:tc>
        <w:tc>
          <w:tcPr>
            <w:tcW w:w="3458" w:type="dxa"/>
          </w:tcPr>
          <w:p w14:paraId="144D101E" w14:textId="0E049046" w:rsidR="000E0A50" w:rsidRDefault="001B2A08" w:rsidP="00FA111C">
            <w:pPr>
              <w:rPr>
                <w:rFonts w:ascii="Arial" w:hAnsi="Arial" w:cs="Arial"/>
                <w:sz w:val="24"/>
                <w:szCs w:val="24"/>
                <w:lang w:eastAsia="en-GB" w:bidi="en-GB"/>
              </w:rPr>
            </w:pPr>
            <w:r w:rsidRPr="00065D4C">
              <w:rPr>
                <w:rFonts w:ascii="Arial" w:hAnsi="Arial" w:cs="Arial"/>
                <w:sz w:val="24"/>
                <w:szCs w:val="24"/>
                <w:lang w:eastAsia="en-GB" w:bidi="en-GB"/>
              </w:rPr>
              <w:t xml:space="preserve">School house competitions to be organised during PE enrichment in the summer term </w:t>
            </w:r>
          </w:p>
          <w:p w14:paraId="42F84FF8" w14:textId="77777777" w:rsidR="001B2A08" w:rsidRDefault="001B2A08">
            <w:pPr>
              <w:pStyle w:val="TableParagraph"/>
              <w:ind w:left="0"/>
              <w:rPr>
                <w:rFonts w:ascii="Arial" w:hAnsi="Arial" w:cs="Arial"/>
                <w:sz w:val="24"/>
                <w:szCs w:val="24"/>
              </w:rPr>
            </w:pPr>
          </w:p>
          <w:p w14:paraId="6B3BCC8E" w14:textId="5F951927" w:rsidR="00E85A64" w:rsidRDefault="007976EF" w:rsidP="00E85A64">
            <w:pPr>
              <w:rPr>
                <w:rFonts w:ascii="Arial" w:hAnsi="Arial" w:cs="Arial"/>
                <w:sz w:val="24"/>
                <w:szCs w:val="24"/>
                <w:lang w:eastAsia="en-GB" w:bidi="en-GB"/>
              </w:rPr>
            </w:pPr>
            <w:r w:rsidRPr="00645876">
              <w:rPr>
                <w:rFonts w:ascii="Arial" w:hAnsi="Arial" w:cs="Arial"/>
                <w:sz w:val="24"/>
                <w:szCs w:val="24"/>
                <w:lang w:eastAsia="en-GB" w:bidi="en-GB"/>
              </w:rPr>
              <w:t>Organise Trust sports competitions/ tournaments (Spring and Summer term)</w:t>
            </w:r>
            <w:r w:rsidR="00645876" w:rsidRPr="00645876">
              <w:rPr>
                <w:rFonts w:ascii="Arial" w:hAnsi="Arial" w:cs="Arial"/>
                <w:sz w:val="24"/>
                <w:szCs w:val="24"/>
              </w:rPr>
              <w:t>- To provide transport to competitive sporting events. To pay additional hours through payroll for staff to attend sporting events with pupils.</w:t>
            </w:r>
          </w:p>
          <w:p w14:paraId="15E96E77" w14:textId="77777777" w:rsidR="00E85A64" w:rsidRDefault="00E85A64" w:rsidP="00E85A64">
            <w:pPr>
              <w:rPr>
                <w:rFonts w:ascii="Arial" w:hAnsi="Arial" w:cs="Arial"/>
                <w:sz w:val="24"/>
                <w:szCs w:val="24"/>
                <w:lang w:eastAsia="en-GB" w:bidi="en-GB"/>
              </w:rPr>
            </w:pPr>
          </w:p>
          <w:p w14:paraId="373F7FC2" w14:textId="77777777" w:rsidR="00E85A64" w:rsidRPr="00E85A64" w:rsidRDefault="00E85A64" w:rsidP="00E85A64">
            <w:pPr>
              <w:rPr>
                <w:rFonts w:ascii="Arial" w:hAnsi="Arial" w:cs="Arial"/>
                <w:sz w:val="24"/>
                <w:szCs w:val="24"/>
                <w:lang w:eastAsia="en-GB" w:bidi="en-GB"/>
              </w:rPr>
            </w:pPr>
            <w:r w:rsidRPr="00E85A64">
              <w:rPr>
                <w:rFonts w:ascii="Arial" w:hAnsi="Arial" w:cs="Arial"/>
                <w:sz w:val="24"/>
                <w:szCs w:val="24"/>
                <w:lang w:eastAsia="en-GB" w:bidi="en-GB"/>
              </w:rPr>
              <w:t>Forward as One to continue organizing sporting events and liaise between PE lead and FA1 central team.</w:t>
            </w:r>
          </w:p>
          <w:p w14:paraId="1A14F59E" w14:textId="77777777" w:rsidR="00E85A64" w:rsidRDefault="00E85A64" w:rsidP="00E85A64">
            <w:pPr>
              <w:rPr>
                <w:rFonts w:ascii="Arial" w:hAnsi="Arial" w:cs="Arial"/>
                <w:sz w:val="24"/>
                <w:szCs w:val="24"/>
                <w:lang w:eastAsia="en-GB" w:bidi="en-GB"/>
              </w:rPr>
            </w:pPr>
          </w:p>
          <w:p w14:paraId="4FCB71A8" w14:textId="75F2E739" w:rsidR="001B2A08" w:rsidRPr="00A06782" w:rsidRDefault="00E85A64" w:rsidP="009E2932">
            <w:pPr>
              <w:rPr>
                <w:rFonts w:ascii="Arial" w:hAnsi="Arial" w:cs="Arial"/>
                <w:sz w:val="24"/>
                <w:szCs w:val="24"/>
                <w:lang w:eastAsia="en-GB" w:bidi="en-GB"/>
              </w:rPr>
            </w:pPr>
            <w:r w:rsidRPr="00E85A64">
              <w:rPr>
                <w:rFonts w:ascii="Arial" w:hAnsi="Arial" w:cs="Arial"/>
                <w:sz w:val="24"/>
                <w:szCs w:val="24"/>
                <w:lang w:eastAsia="en-GB" w:bidi="en-GB"/>
              </w:rPr>
              <w:t>Continue to run extra-curricular clubs</w:t>
            </w:r>
            <w:r w:rsidR="00FD0442">
              <w:rPr>
                <w:rFonts w:ascii="Arial" w:hAnsi="Arial" w:cs="Arial"/>
                <w:sz w:val="24"/>
                <w:szCs w:val="24"/>
                <w:lang w:eastAsia="en-GB" w:bidi="en-GB"/>
              </w:rPr>
              <w:t>.</w:t>
            </w:r>
          </w:p>
        </w:tc>
        <w:tc>
          <w:tcPr>
            <w:tcW w:w="1663" w:type="dxa"/>
          </w:tcPr>
          <w:p w14:paraId="54980AC7" w14:textId="7AB973C2" w:rsidR="007D65CE" w:rsidRPr="00A06782" w:rsidRDefault="00EA65F0" w:rsidP="007D65CE">
            <w:pPr>
              <w:pStyle w:val="TableParagraph"/>
              <w:spacing w:before="158"/>
              <w:ind w:left="67"/>
              <w:rPr>
                <w:rFonts w:ascii="Arial" w:hAnsi="Arial" w:cs="Arial"/>
                <w:sz w:val="24"/>
                <w:szCs w:val="24"/>
              </w:rPr>
            </w:pPr>
            <w:r>
              <w:rPr>
                <w:rFonts w:ascii="Arial" w:hAnsi="Arial" w:cs="Arial"/>
                <w:sz w:val="24"/>
                <w:szCs w:val="24"/>
              </w:rPr>
              <w:t>£</w:t>
            </w:r>
            <w:r w:rsidR="00F447B1">
              <w:rPr>
                <w:rFonts w:ascii="Arial" w:hAnsi="Arial" w:cs="Arial"/>
                <w:sz w:val="24"/>
                <w:szCs w:val="24"/>
              </w:rPr>
              <w:t>2</w:t>
            </w:r>
            <w:r>
              <w:rPr>
                <w:rFonts w:ascii="Arial" w:hAnsi="Arial" w:cs="Arial"/>
                <w:sz w:val="24"/>
                <w:szCs w:val="24"/>
              </w:rPr>
              <w:t>00</w:t>
            </w:r>
          </w:p>
          <w:p w14:paraId="1BAAB9A2" w14:textId="77777777" w:rsidR="00056340" w:rsidRDefault="00056340">
            <w:pPr>
              <w:pStyle w:val="TableParagraph"/>
              <w:spacing w:before="158"/>
              <w:ind w:left="67"/>
              <w:rPr>
                <w:rFonts w:ascii="Arial" w:hAnsi="Arial" w:cs="Arial"/>
                <w:sz w:val="24"/>
                <w:szCs w:val="24"/>
              </w:rPr>
            </w:pPr>
          </w:p>
          <w:p w14:paraId="4166A29E" w14:textId="77777777" w:rsidR="00EA65F0" w:rsidRDefault="00EA65F0">
            <w:pPr>
              <w:pStyle w:val="TableParagraph"/>
              <w:spacing w:before="158"/>
              <w:ind w:left="67"/>
              <w:rPr>
                <w:rFonts w:ascii="Arial" w:hAnsi="Arial" w:cs="Arial"/>
                <w:sz w:val="24"/>
                <w:szCs w:val="24"/>
              </w:rPr>
            </w:pPr>
          </w:p>
          <w:p w14:paraId="17E773EB" w14:textId="379AC407" w:rsidR="00EA65F0" w:rsidRDefault="00EA65F0">
            <w:pPr>
              <w:pStyle w:val="TableParagraph"/>
              <w:spacing w:before="158"/>
              <w:ind w:left="67"/>
              <w:rPr>
                <w:rFonts w:ascii="Arial" w:hAnsi="Arial" w:cs="Arial"/>
                <w:sz w:val="24"/>
                <w:szCs w:val="24"/>
              </w:rPr>
            </w:pPr>
            <w:r>
              <w:rPr>
                <w:rFonts w:ascii="Arial" w:hAnsi="Arial" w:cs="Arial"/>
                <w:sz w:val="24"/>
                <w:szCs w:val="24"/>
              </w:rPr>
              <w:t>£200</w:t>
            </w:r>
          </w:p>
          <w:p w14:paraId="09DD846A" w14:textId="77777777" w:rsidR="00EA65F0" w:rsidRDefault="00EA65F0">
            <w:pPr>
              <w:pStyle w:val="TableParagraph"/>
              <w:spacing w:before="158"/>
              <w:ind w:left="67"/>
              <w:rPr>
                <w:rFonts w:ascii="Arial" w:hAnsi="Arial" w:cs="Arial"/>
                <w:sz w:val="24"/>
                <w:szCs w:val="24"/>
              </w:rPr>
            </w:pPr>
          </w:p>
          <w:p w14:paraId="76950B6B" w14:textId="77777777" w:rsidR="00EA65F0" w:rsidRDefault="00EA65F0">
            <w:pPr>
              <w:pStyle w:val="TableParagraph"/>
              <w:spacing w:before="158"/>
              <w:ind w:left="67"/>
              <w:rPr>
                <w:rFonts w:ascii="Arial" w:hAnsi="Arial" w:cs="Arial"/>
                <w:sz w:val="24"/>
                <w:szCs w:val="24"/>
              </w:rPr>
            </w:pPr>
          </w:p>
          <w:p w14:paraId="18EC228F" w14:textId="77777777" w:rsidR="00EA65F0" w:rsidRDefault="00EA65F0">
            <w:pPr>
              <w:pStyle w:val="TableParagraph"/>
              <w:spacing w:before="158"/>
              <w:ind w:left="67"/>
              <w:rPr>
                <w:rFonts w:ascii="Arial" w:hAnsi="Arial" w:cs="Arial"/>
                <w:sz w:val="24"/>
                <w:szCs w:val="24"/>
              </w:rPr>
            </w:pPr>
          </w:p>
          <w:p w14:paraId="2F7E90C7" w14:textId="5EBD102E" w:rsidR="00EA65F0" w:rsidRDefault="00EA65F0" w:rsidP="009E2932">
            <w:pPr>
              <w:pStyle w:val="TableParagraph"/>
              <w:spacing w:before="158"/>
              <w:ind w:left="0"/>
              <w:rPr>
                <w:rFonts w:ascii="Arial" w:hAnsi="Arial" w:cs="Arial"/>
                <w:sz w:val="24"/>
                <w:szCs w:val="24"/>
              </w:rPr>
            </w:pPr>
          </w:p>
          <w:p w14:paraId="7A7BAE01" w14:textId="77777777" w:rsidR="00253FCD" w:rsidRDefault="00253FCD">
            <w:pPr>
              <w:pStyle w:val="TableParagraph"/>
              <w:spacing w:before="158"/>
              <w:ind w:left="67"/>
              <w:rPr>
                <w:rFonts w:ascii="Arial" w:hAnsi="Arial" w:cs="Arial"/>
                <w:sz w:val="24"/>
                <w:szCs w:val="24"/>
              </w:rPr>
            </w:pPr>
          </w:p>
          <w:p w14:paraId="2B4224EA" w14:textId="77777777" w:rsidR="00253FCD" w:rsidRDefault="00253FCD">
            <w:pPr>
              <w:pStyle w:val="TableParagraph"/>
              <w:spacing w:before="158"/>
              <w:ind w:left="67"/>
              <w:rPr>
                <w:rFonts w:ascii="Arial" w:hAnsi="Arial" w:cs="Arial"/>
                <w:sz w:val="24"/>
                <w:szCs w:val="24"/>
              </w:rPr>
            </w:pPr>
          </w:p>
          <w:p w14:paraId="57588B4E" w14:textId="77777777" w:rsidR="00253FCD" w:rsidRDefault="00253FCD" w:rsidP="009E2932">
            <w:pPr>
              <w:pStyle w:val="TableParagraph"/>
              <w:spacing w:before="158"/>
              <w:ind w:left="0"/>
              <w:rPr>
                <w:rFonts w:ascii="Arial" w:hAnsi="Arial" w:cs="Arial"/>
                <w:sz w:val="24"/>
                <w:szCs w:val="24"/>
              </w:rPr>
            </w:pPr>
          </w:p>
          <w:p w14:paraId="4AD41119" w14:textId="227921D5" w:rsidR="00253FCD" w:rsidRPr="00A06782" w:rsidRDefault="00253FCD">
            <w:pPr>
              <w:pStyle w:val="TableParagraph"/>
              <w:spacing w:before="158"/>
              <w:ind w:left="67"/>
              <w:rPr>
                <w:rFonts w:ascii="Arial" w:hAnsi="Arial" w:cs="Arial"/>
                <w:sz w:val="24"/>
                <w:szCs w:val="24"/>
              </w:rPr>
            </w:pPr>
          </w:p>
        </w:tc>
        <w:tc>
          <w:tcPr>
            <w:tcW w:w="3423" w:type="dxa"/>
          </w:tcPr>
          <w:p w14:paraId="79565556" w14:textId="266966F5" w:rsidR="003924A3" w:rsidRPr="003924A3" w:rsidRDefault="003924A3" w:rsidP="003924A3">
            <w:pPr>
              <w:pStyle w:val="NormalWeb"/>
              <w:numPr>
                <w:ilvl w:val="0"/>
                <w:numId w:val="13"/>
              </w:numPr>
              <w:rPr>
                <w:rFonts w:ascii="Arial" w:hAnsi="Arial" w:cs="Arial"/>
              </w:rPr>
            </w:pPr>
            <w:r w:rsidRPr="003924A3">
              <w:rPr>
                <w:rStyle w:val="Strong"/>
                <w:rFonts w:ascii="Arial" w:hAnsi="Arial" w:cs="Arial"/>
                <w:b w:val="0"/>
              </w:rPr>
              <w:t>Increased Pupil Engagement and Skills Development</w:t>
            </w:r>
          </w:p>
          <w:p w14:paraId="0014C2BA" w14:textId="77777777" w:rsidR="003924A3" w:rsidRPr="003924A3" w:rsidRDefault="003924A3" w:rsidP="003924A3">
            <w:pPr>
              <w:pStyle w:val="NormalWeb"/>
              <w:numPr>
                <w:ilvl w:val="0"/>
                <w:numId w:val="9"/>
              </w:numPr>
              <w:rPr>
                <w:rFonts w:ascii="Arial" w:hAnsi="Arial" w:cs="Arial"/>
              </w:rPr>
            </w:pPr>
            <w:r w:rsidRPr="003924A3">
              <w:rPr>
                <w:rFonts w:ascii="Arial" w:hAnsi="Arial" w:cs="Arial"/>
              </w:rPr>
              <w:t xml:space="preserve">Pupils now have </w:t>
            </w:r>
            <w:r w:rsidRPr="003924A3">
              <w:rPr>
                <w:rStyle w:val="Strong"/>
                <w:rFonts w:ascii="Arial" w:hAnsi="Arial" w:cs="Arial"/>
                <w:b w:val="0"/>
              </w:rPr>
              <w:t>greater opportunities to participate</w:t>
            </w:r>
            <w:r w:rsidRPr="003924A3">
              <w:rPr>
                <w:rFonts w:ascii="Arial" w:hAnsi="Arial" w:cs="Arial"/>
              </w:rPr>
              <w:t xml:space="preserve"> in competitive and non-competitive sporting events through both school and Trust-organised tournaments.</w:t>
            </w:r>
          </w:p>
          <w:p w14:paraId="377EFE10" w14:textId="77777777" w:rsidR="003924A3" w:rsidRPr="003924A3" w:rsidRDefault="003924A3" w:rsidP="003924A3">
            <w:pPr>
              <w:pStyle w:val="NormalWeb"/>
              <w:numPr>
                <w:ilvl w:val="0"/>
                <w:numId w:val="9"/>
              </w:numPr>
              <w:rPr>
                <w:rFonts w:ascii="Arial" w:hAnsi="Arial" w:cs="Arial"/>
              </w:rPr>
            </w:pPr>
            <w:r w:rsidRPr="003924A3">
              <w:rPr>
                <w:rFonts w:ascii="Arial" w:hAnsi="Arial" w:cs="Arial"/>
              </w:rPr>
              <w:t xml:space="preserve">Through consistent participation, pupils have developed </w:t>
            </w:r>
            <w:r w:rsidRPr="003924A3">
              <w:rPr>
                <w:rStyle w:val="Strong"/>
                <w:rFonts w:ascii="Arial" w:hAnsi="Arial" w:cs="Arial"/>
                <w:b w:val="0"/>
              </w:rPr>
              <w:t>teamwork, resilience, communication, and leadership</w:t>
            </w:r>
            <w:r w:rsidRPr="003924A3">
              <w:rPr>
                <w:rFonts w:ascii="Arial" w:hAnsi="Arial" w:cs="Arial"/>
              </w:rPr>
              <w:t xml:space="preserve"> skills.</w:t>
            </w:r>
          </w:p>
          <w:p w14:paraId="1DE570E6" w14:textId="77777777" w:rsidR="003924A3" w:rsidRPr="003924A3" w:rsidRDefault="003924A3" w:rsidP="003924A3">
            <w:pPr>
              <w:pStyle w:val="NormalWeb"/>
              <w:numPr>
                <w:ilvl w:val="0"/>
                <w:numId w:val="9"/>
              </w:numPr>
              <w:rPr>
                <w:rFonts w:ascii="Arial" w:hAnsi="Arial" w:cs="Arial"/>
              </w:rPr>
            </w:pPr>
            <w:r w:rsidRPr="003924A3">
              <w:rPr>
                <w:rFonts w:ascii="Arial" w:hAnsi="Arial" w:cs="Arial"/>
              </w:rPr>
              <w:t xml:space="preserve">Exposure to varied competitions has improved </w:t>
            </w:r>
            <w:r w:rsidRPr="003924A3">
              <w:rPr>
                <w:rStyle w:val="Strong"/>
                <w:rFonts w:ascii="Arial" w:hAnsi="Arial" w:cs="Arial"/>
                <w:b w:val="0"/>
              </w:rPr>
              <w:t>confidence</w:t>
            </w:r>
            <w:r w:rsidRPr="003924A3">
              <w:rPr>
                <w:rFonts w:ascii="Arial" w:hAnsi="Arial" w:cs="Arial"/>
              </w:rPr>
              <w:t xml:space="preserve"> and </w:t>
            </w:r>
            <w:r w:rsidRPr="003924A3">
              <w:rPr>
                <w:rStyle w:val="Strong"/>
                <w:rFonts w:ascii="Arial" w:hAnsi="Arial" w:cs="Arial"/>
                <w:b w:val="0"/>
              </w:rPr>
              <w:t>performance under pressure</w:t>
            </w:r>
            <w:r w:rsidRPr="003924A3">
              <w:rPr>
                <w:rFonts w:ascii="Arial" w:hAnsi="Arial" w:cs="Arial"/>
              </w:rPr>
              <w:t>, with many pupils representing their school for the first time.</w:t>
            </w:r>
          </w:p>
          <w:p w14:paraId="0628FACE" w14:textId="77777777" w:rsidR="003924A3" w:rsidRPr="003924A3" w:rsidRDefault="003924A3" w:rsidP="003924A3">
            <w:pPr>
              <w:pStyle w:val="NormalWeb"/>
              <w:rPr>
                <w:rFonts w:ascii="Arial" w:hAnsi="Arial" w:cs="Arial"/>
              </w:rPr>
            </w:pPr>
            <w:r w:rsidRPr="003924A3">
              <w:rPr>
                <w:rStyle w:val="Strong"/>
                <w:rFonts w:ascii="Arial" w:hAnsi="Arial" w:cs="Arial"/>
                <w:b w:val="0"/>
              </w:rPr>
              <w:t>2. Enhanced School Community and House Identity</w:t>
            </w:r>
          </w:p>
          <w:p w14:paraId="6D2A5CBE" w14:textId="77777777" w:rsidR="003924A3" w:rsidRPr="003924A3" w:rsidRDefault="003924A3" w:rsidP="003924A3">
            <w:pPr>
              <w:pStyle w:val="NormalWeb"/>
              <w:numPr>
                <w:ilvl w:val="0"/>
                <w:numId w:val="10"/>
              </w:numPr>
              <w:rPr>
                <w:rFonts w:ascii="Arial" w:hAnsi="Arial" w:cs="Arial"/>
              </w:rPr>
            </w:pPr>
            <w:r w:rsidRPr="003924A3">
              <w:rPr>
                <w:rFonts w:ascii="Arial" w:hAnsi="Arial" w:cs="Arial"/>
              </w:rPr>
              <w:t xml:space="preserve">The introduction of </w:t>
            </w:r>
            <w:r w:rsidRPr="003924A3">
              <w:rPr>
                <w:rStyle w:val="Strong"/>
                <w:rFonts w:ascii="Arial" w:hAnsi="Arial" w:cs="Arial"/>
                <w:b w:val="0"/>
              </w:rPr>
              <w:t>house competitions</w:t>
            </w:r>
            <w:r w:rsidRPr="003924A3">
              <w:rPr>
                <w:rFonts w:ascii="Arial" w:hAnsi="Arial" w:cs="Arial"/>
              </w:rPr>
              <w:t xml:space="preserve"> during PE enrichment sessions in the summer term has strengthened a sense of </w:t>
            </w:r>
            <w:r w:rsidRPr="003924A3">
              <w:rPr>
                <w:rStyle w:val="Strong"/>
                <w:rFonts w:ascii="Arial" w:hAnsi="Arial" w:cs="Arial"/>
                <w:b w:val="0"/>
              </w:rPr>
              <w:t xml:space="preserve">belonging, pride, and healthy </w:t>
            </w:r>
            <w:r w:rsidRPr="003924A3">
              <w:rPr>
                <w:rStyle w:val="Strong"/>
                <w:rFonts w:ascii="Arial" w:hAnsi="Arial" w:cs="Arial"/>
                <w:b w:val="0"/>
              </w:rPr>
              <w:lastRenderedPageBreak/>
              <w:t>competition</w:t>
            </w:r>
            <w:r w:rsidRPr="003924A3">
              <w:rPr>
                <w:rFonts w:ascii="Arial" w:hAnsi="Arial" w:cs="Arial"/>
              </w:rPr>
              <w:t xml:space="preserve"> within school.</w:t>
            </w:r>
          </w:p>
          <w:p w14:paraId="0D34CFCD" w14:textId="77777777" w:rsidR="003924A3" w:rsidRPr="003924A3" w:rsidRDefault="003924A3" w:rsidP="003924A3">
            <w:pPr>
              <w:pStyle w:val="NormalWeb"/>
              <w:numPr>
                <w:ilvl w:val="0"/>
                <w:numId w:val="10"/>
              </w:numPr>
              <w:rPr>
                <w:rFonts w:ascii="Arial" w:hAnsi="Arial" w:cs="Arial"/>
              </w:rPr>
            </w:pPr>
            <w:r w:rsidRPr="003924A3">
              <w:rPr>
                <w:rFonts w:ascii="Arial" w:hAnsi="Arial" w:cs="Arial"/>
              </w:rPr>
              <w:t xml:space="preserve">Pupils now understand the </w:t>
            </w:r>
            <w:r w:rsidRPr="003924A3">
              <w:rPr>
                <w:rStyle w:val="Strong"/>
                <w:rFonts w:ascii="Arial" w:hAnsi="Arial" w:cs="Arial"/>
                <w:b w:val="0"/>
              </w:rPr>
              <w:t>value of collaboration within their house teams</w:t>
            </w:r>
            <w:r w:rsidRPr="003924A3">
              <w:rPr>
                <w:rFonts w:ascii="Arial" w:hAnsi="Arial" w:cs="Arial"/>
              </w:rPr>
              <w:t>, and many have shown increased motivation to participate and contribute positively.</w:t>
            </w:r>
          </w:p>
          <w:p w14:paraId="3E1498CE" w14:textId="77777777" w:rsidR="003924A3" w:rsidRPr="003924A3" w:rsidRDefault="003924A3" w:rsidP="003924A3">
            <w:pPr>
              <w:pStyle w:val="NormalWeb"/>
              <w:rPr>
                <w:rFonts w:ascii="Arial" w:hAnsi="Arial" w:cs="Arial"/>
              </w:rPr>
            </w:pPr>
            <w:r w:rsidRPr="003924A3">
              <w:rPr>
                <w:rStyle w:val="Strong"/>
                <w:rFonts w:ascii="Arial" w:hAnsi="Arial" w:cs="Arial"/>
                <w:b w:val="0"/>
              </w:rPr>
              <w:t>3. Increased Access and Participation</w:t>
            </w:r>
          </w:p>
          <w:p w14:paraId="3736EC8E" w14:textId="77777777" w:rsidR="003924A3" w:rsidRPr="003924A3" w:rsidRDefault="003924A3" w:rsidP="003924A3">
            <w:pPr>
              <w:pStyle w:val="NormalWeb"/>
              <w:numPr>
                <w:ilvl w:val="0"/>
                <w:numId w:val="11"/>
              </w:numPr>
              <w:rPr>
                <w:rFonts w:ascii="Arial" w:hAnsi="Arial" w:cs="Arial"/>
              </w:rPr>
            </w:pPr>
            <w:r w:rsidRPr="003924A3">
              <w:rPr>
                <w:rFonts w:ascii="Arial" w:hAnsi="Arial" w:cs="Arial"/>
              </w:rPr>
              <w:t xml:space="preserve">With transport provided and staff supported to attend events, </w:t>
            </w:r>
            <w:r w:rsidRPr="003924A3">
              <w:rPr>
                <w:rStyle w:val="Strong"/>
                <w:rFonts w:ascii="Arial" w:hAnsi="Arial" w:cs="Arial"/>
                <w:b w:val="0"/>
              </w:rPr>
              <w:t>barriers to participation have been reduced</w:t>
            </w:r>
            <w:r w:rsidRPr="003924A3">
              <w:rPr>
                <w:rFonts w:ascii="Arial" w:hAnsi="Arial" w:cs="Arial"/>
              </w:rPr>
              <w:t>.</w:t>
            </w:r>
          </w:p>
          <w:p w14:paraId="511DD5A2" w14:textId="77777777" w:rsidR="003924A3" w:rsidRPr="003924A3" w:rsidRDefault="003924A3" w:rsidP="003924A3">
            <w:pPr>
              <w:pStyle w:val="NormalWeb"/>
              <w:numPr>
                <w:ilvl w:val="0"/>
                <w:numId w:val="11"/>
              </w:numPr>
              <w:rPr>
                <w:rFonts w:ascii="Arial" w:hAnsi="Arial" w:cs="Arial"/>
              </w:rPr>
            </w:pPr>
            <w:r w:rsidRPr="003924A3">
              <w:rPr>
                <w:rFonts w:ascii="Arial" w:hAnsi="Arial" w:cs="Arial"/>
              </w:rPr>
              <w:t xml:space="preserve">More pupils are now able to attend off-site events and represent the school, resulting in </w:t>
            </w:r>
            <w:r w:rsidRPr="003924A3">
              <w:rPr>
                <w:rStyle w:val="Strong"/>
                <w:rFonts w:ascii="Arial" w:hAnsi="Arial" w:cs="Arial"/>
                <w:b w:val="0"/>
              </w:rPr>
              <w:t>wider participation and inclusion</w:t>
            </w:r>
            <w:r w:rsidRPr="003924A3">
              <w:rPr>
                <w:rFonts w:ascii="Arial" w:hAnsi="Arial" w:cs="Arial"/>
              </w:rPr>
              <w:t>, particularly from underrepresented groups.</w:t>
            </w:r>
          </w:p>
          <w:p w14:paraId="00997DB9" w14:textId="77777777" w:rsidR="003924A3" w:rsidRPr="003924A3" w:rsidRDefault="003924A3" w:rsidP="003924A3">
            <w:pPr>
              <w:pStyle w:val="NormalWeb"/>
              <w:rPr>
                <w:rFonts w:ascii="Arial" w:hAnsi="Arial" w:cs="Arial"/>
              </w:rPr>
            </w:pPr>
            <w:r w:rsidRPr="003924A3">
              <w:rPr>
                <w:rStyle w:val="Strong"/>
                <w:rFonts w:ascii="Arial" w:hAnsi="Arial" w:cs="Arial"/>
                <w:b w:val="0"/>
              </w:rPr>
              <w:t>4. Continued Development Through Extra-Curricular Clubs</w:t>
            </w:r>
          </w:p>
          <w:p w14:paraId="1B78DBD4" w14:textId="77777777" w:rsidR="003924A3" w:rsidRPr="003924A3" w:rsidRDefault="003924A3" w:rsidP="003924A3">
            <w:pPr>
              <w:pStyle w:val="NormalWeb"/>
              <w:numPr>
                <w:ilvl w:val="0"/>
                <w:numId w:val="12"/>
              </w:numPr>
              <w:rPr>
                <w:rFonts w:ascii="Arial" w:hAnsi="Arial" w:cs="Arial"/>
              </w:rPr>
            </w:pPr>
            <w:r w:rsidRPr="003924A3">
              <w:rPr>
                <w:rFonts w:ascii="Arial" w:hAnsi="Arial" w:cs="Arial"/>
              </w:rPr>
              <w:t xml:space="preserve">Sustained delivery of extra-curricular clubs has led to </w:t>
            </w:r>
            <w:r w:rsidRPr="003924A3">
              <w:rPr>
                <w:rStyle w:val="Strong"/>
                <w:rFonts w:ascii="Arial" w:hAnsi="Arial" w:cs="Arial"/>
                <w:b w:val="0"/>
              </w:rPr>
              <w:t>improved skill progression</w:t>
            </w:r>
            <w:r w:rsidRPr="003924A3">
              <w:rPr>
                <w:rFonts w:ascii="Arial" w:hAnsi="Arial" w:cs="Arial"/>
              </w:rPr>
              <w:t xml:space="preserve">, better fitness levels, and </w:t>
            </w:r>
            <w:r w:rsidRPr="003924A3">
              <w:rPr>
                <w:rStyle w:val="Strong"/>
                <w:rFonts w:ascii="Arial" w:hAnsi="Arial" w:cs="Arial"/>
                <w:b w:val="0"/>
              </w:rPr>
              <w:t>greater enjoyment of physical activity</w:t>
            </w:r>
            <w:r w:rsidRPr="003924A3">
              <w:rPr>
                <w:rFonts w:ascii="Arial" w:hAnsi="Arial" w:cs="Arial"/>
              </w:rPr>
              <w:t>.</w:t>
            </w:r>
          </w:p>
          <w:p w14:paraId="069621A5" w14:textId="77777777" w:rsidR="003924A3" w:rsidRDefault="003924A3" w:rsidP="003924A3">
            <w:pPr>
              <w:pStyle w:val="NormalWeb"/>
              <w:numPr>
                <w:ilvl w:val="0"/>
                <w:numId w:val="12"/>
              </w:numPr>
              <w:rPr>
                <w:rFonts w:ascii="Arial" w:hAnsi="Arial" w:cs="Arial"/>
              </w:rPr>
            </w:pPr>
            <w:r w:rsidRPr="003924A3">
              <w:rPr>
                <w:rFonts w:ascii="Arial" w:hAnsi="Arial" w:cs="Arial"/>
              </w:rPr>
              <w:lastRenderedPageBreak/>
              <w:t xml:space="preserve">Pupils now have access to a </w:t>
            </w:r>
            <w:r w:rsidRPr="003924A3">
              <w:rPr>
                <w:rStyle w:val="Strong"/>
                <w:rFonts w:ascii="Arial" w:hAnsi="Arial" w:cs="Arial"/>
                <w:b w:val="0"/>
              </w:rPr>
              <w:t>broader curriculum offer</w:t>
            </w:r>
            <w:r w:rsidRPr="003924A3">
              <w:rPr>
                <w:rFonts w:ascii="Arial" w:hAnsi="Arial" w:cs="Arial"/>
              </w:rPr>
              <w:t>, which supports both recreational and competitive pathways in sport.</w:t>
            </w:r>
          </w:p>
          <w:p w14:paraId="53DB38BF" w14:textId="77777777" w:rsidR="00602CB0" w:rsidRPr="003924A3" w:rsidRDefault="00602CB0" w:rsidP="00421E41">
            <w:pPr>
              <w:pStyle w:val="NormalWeb"/>
              <w:rPr>
                <w:rFonts w:ascii="Arial" w:hAnsi="Arial" w:cs="Arial"/>
              </w:rPr>
            </w:pPr>
          </w:p>
          <w:p w14:paraId="44A0C878" w14:textId="09975F35" w:rsidR="000E560B" w:rsidRPr="003924A3" w:rsidRDefault="000E560B" w:rsidP="000E560B">
            <w:pPr>
              <w:pStyle w:val="TableParagraph"/>
              <w:ind w:left="0"/>
              <w:rPr>
                <w:rFonts w:ascii="Arial" w:hAnsi="Arial" w:cs="Arial"/>
                <w:sz w:val="24"/>
                <w:szCs w:val="24"/>
              </w:rPr>
            </w:pPr>
          </w:p>
        </w:tc>
        <w:tc>
          <w:tcPr>
            <w:tcW w:w="3076" w:type="dxa"/>
          </w:tcPr>
          <w:p w14:paraId="78FC35E6" w14:textId="2A583D55" w:rsidR="008C7BA4" w:rsidRPr="005E7542" w:rsidRDefault="008C7BA4" w:rsidP="005E7542">
            <w:pPr>
              <w:pStyle w:val="li1"/>
              <w:numPr>
                <w:ilvl w:val="0"/>
                <w:numId w:val="21"/>
              </w:numPr>
              <w:rPr>
                <w:rFonts w:eastAsia="Times New Roman"/>
              </w:rPr>
            </w:pPr>
            <w:r>
              <w:rPr>
                <w:rStyle w:val="s1"/>
                <w:rFonts w:eastAsia="Times New Roman"/>
              </w:rPr>
              <w:lastRenderedPageBreak/>
              <w:t>Continue to provide opportunities for pupils to participate in outdoor and adventurous activities through residential visits and enrichment experiences.</w:t>
            </w:r>
          </w:p>
          <w:p w14:paraId="7EACC39E" w14:textId="77777777" w:rsidR="008C7BA4" w:rsidRDefault="008C7BA4" w:rsidP="008C7BA4">
            <w:pPr>
              <w:pStyle w:val="li1"/>
              <w:numPr>
                <w:ilvl w:val="0"/>
                <w:numId w:val="21"/>
              </w:numPr>
              <w:rPr>
                <w:rFonts w:eastAsia="Times New Roman"/>
              </w:rPr>
            </w:pPr>
            <w:r>
              <w:rPr>
                <w:rStyle w:val="s1"/>
                <w:rFonts w:eastAsia="Times New Roman"/>
              </w:rPr>
              <w:t>Build upon the confidence, resilience and teamwork skills developed during the residential through PE, school sport and wider curriculum experiences.</w:t>
            </w:r>
          </w:p>
          <w:p w14:paraId="44D98965" w14:textId="77777777" w:rsidR="008C7BA4" w:rsidRDefault="008C7BA4" w:rsidP="008C7BA4">
            <w:pPr>
              <w:pStyle w:val="li1"/>
              <w:numPr>
                <w:ilvl w:val="0"/>
                <w:numId w:val="21"/>
              </w:numPr>
              <w:rPr>
                <w:rFonts w:eastAsia="Times New Roman"/>
              </w:rPr>
            </w:pPr>
            <w:r>
              <w:rPr>
                <w:rStyle w:val="s1"/>
                <w:rFonts w:eastAsia="Times New Roman"/>
              </w:rPr>
              <w:t>Encourage lifelong participation in physical activity by signposting pupils to outdoor pursuits and community-based opportunities beyond school.</w:t>
            </w:r>
          </w:p>
          <w:p w14:paraId="6878D16A" w14:textId="77777777" w:rsidR="008C7BA4" w:rsidRDefault="008C7BA4" w:rsidP="008C7BA4">
            <w:pPr>
              <w:pStyle w:val="li1"/>
              <w:numPr>
                <w:ilvl w:val="0"/>
                <w:numId w:val="21"/>
              </w:numPr>
              <w:rPr>
                <w:rFonts w:eastAsia="Times New Roman"/>
              </w:rPr>
            </w:pPr>
            <w:r>
              <w:rPr>
                <w:rStyle w:val="s1"/>
                <w:rFonts w:eastAsia="Times New Roman"/>
              </w:rPr>
              <w:t xml:space="preserve">Explore further opportunities for pupils to experience </w:t>
            </w:r>
            <w:r>
              <w:rPr>
                <w:rStyle w:val="s1"/>
                <w:rFonts w:eastAsia="Times New Roman"/>
              </w:rPr>
              <w:lastRenderedPageBreak/>
              <w:t>alternative and non-traditional sports to broaden participation and cultural capital.</w:t>
            </w:r>
          </w:p>
          <w:p w14:paraId="7E06B4A8" w14:textId="77777777" w:rsidR="008C7BA4" w:rsidRDefault="008C7BA4" w:rsidP="008C7BA4">
            <w:pPr>
              <w:pStyle w:val="li1"/>
              <w:numPr>
                <w:ilvl w:val="0"/>
                <w:numId w:val="21"/>
              </w:numPr>
              <w:rPr>
                <w:rFonts w:eastAsia="Times New Roman"/>
              </w:rPr>
            </w:pPr>
            <w:r>
              <w:rPr>
                <w:rStyle w:val="s1"/>
                <w:rFonts w:eastAsia="Times New Roman"/>
              </w:rPr>
              <w:t>Use pupil voice to evaluate the impact of residential activities and inform future planning.</w:t>
            </w:r>
          </w:p>
          <w:p w14:paraId="624D9979" w14:textId="0928326A" w:rsidR="008C7BA4" w:rsidRDefault="008C7BA4" w:rsidP="007D37B0">
            <w:pPr>
              <w:pStyle w:val="li1"/>
              <w:rPr>
                <w:rFonts w:eastAsia="Times New Roman"/>
              </w:rPr>
            </w:pPr>
          </w:p>
          <w:p w14:paraId="67377C02" w14:textId="627A043D" w:rsidR="002A6F55" w:rsidRPr="00BF665E" w:rsidRDefault="002A6F55" w:rsidP="004D678C">
            <w:pPr>
              <w:pStyle w:val="TableParagraph"/>
              <w:ind w:left="0"/>
              <w:rPr>
                <w:rFonts w:ascii="Arial" w:hAnsi="Arial" w:cs="Arial"/>
                <w:sz w:val="24"/>
                <w:szCs w:val="24"/>
              </w:rPr>
            </w:pPr>
          </w:p>
        </w:tc>
      </w:tr>
      <w:tr w:rsidR="00EB4BDD" w:rsidRPr="00A06782" w14:paraId="3858F526" w14:textId="77777777">
        <w:trPr>
          <w:trHeight w:val="2134"/>
        </w:trPr>
        <w:tc>
          <w:tcPr>
            <w:tcW w:w="3758" w:type="dxa"/>
          </w:tcPr>
          <w:p w14:paraId="47B4057C" w14:textId="77777777" w:rsidR="00EB4BDD" w:rsidRPr="00065D4C" w:rsidRDefault="00EB4BDD" w:rsidP="00E078AE">
            <w:pPr>
              <w:rPr>
                <w:rFonts w:ascii="Arial" w:hAnsi="Arial" w:cs="Arial"/>
                <w:sz w:val="24"/>
                <w:szCs w:val="24"/>
                <w:lang w:eastAsia="en-GB" w:bidi="en-GB"/>
              </w:rPr>
            </w:pPr>
          </w:p>
        </w:tc>
        <w:tc>
          <w:tcPr>
            <w:tcW w:w="3458" w:type="dxa"/>
          </w:tcPr>
          <w:p w14:paraId="68131B83" w14:textId="77777777" w:rsidR="00EB4BDD" w:rsidRDefault="00F2586F" w:rsidP="00FA111C">
            <w:pPr>
              <w:rPr>
                <w:rFonts w:ascii="Arial" w:hAnsi="Arial" w:cs="Arial"/>
                <w:sz w:val="24"/>
                <w:szCs w:val="24"/>
                <w:lang w:eastAsia="en-GB" w:bidi="en-GB"/>
              </w:rPr>
            </w:pPr>
            <w:r>
              <w:rPr>
                <w:rFonts w:ascii="Arial" w:hAnsi="Arial" w:cs="Arial"/>
                <w:sz w:val="24"/>
                <w:szCs w:val="24"/>
                <w:lang w:eastAsia="en-GB" w:bidi="en-GB"/>
              </w:rPr>
              <w:t>Kurling Event</w:t>
            </w:r>
            <w:r w:rsidR="00890B3B">
              <w:rPr>
                <w:rFonts w:ascii="Arial" w:hAnsi="Arial" w:cs="Arial"/>
                <w:sz w:val="24"/>
                <w:szCs w:val="24"/>
                <w:lang w:eastAsia="en-GB" w:bidi="en-GB"/>
              </w:rPr>
              <w:t>-</w:t>
            </w:r>
          </w:p>
          <w:p w14:paraId="61C1AFFA" w14:textId="4F0DDE68" w:rsidR="0072763F" w:rsidRDefault="0072763F" w:rsidP="00FA111C">
            <w:pPr>
              <w:rPr>
                <w:rFonts w:ascii="Arial" w:hAnsi="Arial" w:cs="Arial"/>
                <w:sz w:val="24"/>
                <w:szCs w:val="24"/>
                <w:lang w:eastAsia="en-GB" w:bidi="en-GB"/>
              </w:rPr>
            </w:pPr>
            <w:r>
              <w:rPr>
                <w:rFonts w:ascii="Arial" w:hAnsi="Arial" w:cs="Arial"/>
                <w:sz w:val="24"/>
                <w:szCs w:val="24"/>
                <w:lang w:eastAsia="en-GB" w:bidi="en-GB"/>
              </w:rPr>
              <w:t>Subscription</w:t>
            </w:r>
            <w:r w:rsidR="00563B72">
              <w:rPr>
                <w:rFonts w:ascii="Arial" w:hAnsi="Arial" w:cs="Arial"/>
                <w:sz w:val="24"/>
                <w:szCs w:val="24"/>
                <w:lang w:eastAsia="en-GB" w:bidi="en-GB"/>
              </w:rPr>
              <w:t>.</w:t>
            </w:r>
          </w:p>
          <w:p w14:paraId="339B78AA" w14:textId="77777777" w:rsidR="006A45F8" w:rsidRDefault="00102077" w:rsidP="00FA111C">
            <w:pPr>
              <w:rPr>
                <w:rFonts w:ascii="Arial" w:hAnsi="Arial" w:cs="Arial"/>
                <w:sz w:val="24"/>
                <w:szCs w:val="24"/>
                <w:lang w:eastAsia="en-GB" w:bidi="en-GB"/>
              </w:rPr>
            </w:pPr>
            <w:r>
              <w:rPr>
                <w:rFonts w:ascii="Arial" w:hAnsi="Arial" w:cs="Arial"/>
                <w:sz w:val="24"/>
                <w:szCs w:val="24"/>
                <w:lang w:eastAsia="en-GB" w:bidi="en-GB"/>
              </w:rPr>
              <w:t>2 adult</w:t>
            </w:r>
            <w:r w:rsidR="00480644">
              <w:rPr>
                <w:rFonts w:ascii="Arial" w:hAnsi="Arial" w:cs="Arial"/>
                <w:sz w:val="24"/>
                <w:szCs w:val="24"/>
                <w:lang w:eastAsia="en-GB" w:bidi="en-GB"/>
              </w:rPr>
              <w:t>s</w:t>
            </w:r>
            <w:r w:rsidR="006A45F8">
              <w:rPr>
                <w:rFonts w:ascii="Arial" w:hAnsi="Arial" w:cs="Arial"/>
                <w:sz w:val="24"/>
                <w:szCs w:val="24"/>
                <w:lang w:eastAsia="en-GB" w:bidi="en-GB"/>
              </w:rPr>
              <w:t>, 3 Hours</w:t>
            </w:r>
          </w:p>
          <w:p w14:paraId="1ED690FA" w14:textId="483C35BB" w:rsidR="00890B3B" w:rsidRDefault="00480644" w:rsidP="00FA111C">
            <w:pPr>
              <w:rPr>
                <w:rFonts w:ascii="Arial" w:hAnsi="Arial" w:cs="Arial"/>
                <w:sz w:val="24"/>
                <w:szCs w:val="24"/>
                <w:lang w:eastAsia="en-GB" w:bidi="en-GB"/>
              </w:rPr>
            </w:pPr>
            <w:r>
              <w:rPr>
                <w:rFonts w:ascii="Arial" w:hAnsi="Arial" w:cs="Arial"/>
                <w:sz w:val="24"/>
                <w:szCs w:val="24"/>
                <w:lang w:eastAsia="en-GB" w:bidi="en-GB"/>
              </w:rPr>
              <w:t>HLTA x3</w:t>
            </w:r>
            <w:r w:rsidR="00120DB0">
              <w:rPr>
                <w:rFonts w:ascii="Arial" w:hAnsi="Arial" w:cs="Arial"/>
                <w:sz w:val="24"/>
                <w:szCs w:val="24"/>
                <w:lang w:eastAsia="en-GB" w:bidi="en-GB"/>
              </w:rPr>
              <w:t>hrs</w:t>
            </w:r>
            <w:r>
              <w:rPr>
                <w:rFonts w:ascii="Arial" w:hAnsi="Arial" w:cs="Arial"/>
                <w:sz w:val="24"/>
                <w:szCs w:val="24"/>
                <w:lang w:eastAsia="en-GB" w:bidi="en-GB"/>
              </w:rPr>
              <w:t xml:space="preserve"> T</w:t>
            </w:r>
            <w:r w:rsidR="00185C79">
              <w:rPr>
                <w:rFonts w:ascii="Arial" w:hAnsi="Arial" w:cs="Arial"/>
                <w:sz w:val="24"/>
                <w:szCs w:val="24"/>
                <w:lang w:eastAsia="en-GB" w:bidi="en-GB"/>
              </w:rPr>
              <w:t>A</w:t>
            </w:r>
            <w:r w:rsidR="008C3EB0">
              <w:rPr>
                <w:rFonts w:ascii="Arial" w:hAnsi="Arial" w:cs="Arial"/>
                <w:sz w:val="24"/>
                <w:szCs w:val="24"/>
                <w:lang w:eastAsia="en-GB" w:bidi="en-GB"/>
              </w:rPr>
              <w:t xml:space="preserve"> </w:t>
            </w:r>
            <w:r>
              <w:rPr>
                <w:rFonts w:ascii="Arial" w:hAnsi="Arial" w:cs="Arial"/>
                <w:sz w:val="24"/>
                <w:szCs w:val="24"/>
                <w:lang w:eastAsia="en-GB" w:bidi="en-GB"/>
              </w:rPr>
              <w:t>x3</w:t>
            </w:r>
            <w:r w:rsidR="00120DB0">
              <w:rPr>
                <w:rFonts w:ascii="Arial" w:hAnsi="Arial" w:cs="Arial"/>
                <w:sz w:val="24"/>
                <w:szCs w:val="24"/>
                <w:lang w:eastAsia="en-GB" w:bidi="en-GB"/>
              </w:rPr>
              <w:t>hrs</w:t>
            </w:r>
          </w:p>
          <w:p w14:paraId="7A703C41" w14:textId="4026AF54" w:rsidR="006A45F8" w:rsidRDefault="006A45F8" w:rsidP="00FA111C">
            <w:pPr>
              <w:rPr>
                <w:rFonts w:ascii="Arial" w:hAnsi="Arial" w:cs="Arial"/>
                <w:sz w:val="24"/>
                <w:szCs w:val="24"/>
                <w:lang w:eastAsia="en-GB" w:bidi="en-GB"/>
              </w:rPr>
            </w:pPr>
            <w:r>
              <w:rPr>
                <w:rFonts w:ascii="Arial" w:hAnsi="Arial" w:cs="Arial"/>
                <w:sz w:val="24"/>
                <w:szCs w:val="24"/>
                <w:lang w:eastAsia="en-GB" w:bidi="en-GB"/>
              </w:rPr>
              <w:t>Transport of children</w:t>
            </w:r>
            <w:r w:rsidR="00063829">
              <w:rPr>
                <w:rFonts w:ascii="Arial" w:hAnsi="Arial" w:cs="Arial"/>
                <w:sz w:val="24"/>
                <w:szCs w:val="24"/>
                <w:lang w:eastAsia="en-GB" w:bidi="en-GB"/>
              </w:rPr>
              <w:t>.</w:t>
            </w:r>
          </w:p>
          <w:p w14:paraId="378AB73E" w14:textId="1BF9C4A7" w:rsidR="00063829" w:rsidRDefault="00063829" w:rsidP="00FA111C">
            <w:pPr>
              <w:rPr>
                <w:rFonts w:ascii="Arial" w:hAnsi="Arial" w:cs="Arial"/>
                <w:sz w:val="24"/>
                <w:szCs w:val="24"/>
                <w:lang w:eastAsia="en-GB" w:bidi="en-GB"/>
              </w:rPr>
            </w:pPr>
            <w:r>
              <w:rPr>
                <w:rFonts w:ascii="Arial" w:hAnsi="Arial" w:cs="Arial"/>
                <w:sz w:val="24"/>
                <w:szCs w:val="24"/>
                <w:lang w:eastAsia="en-GB" w:bidi="en-GB"/>
              </w:rPr>
              <w:t>Minibus</w:t>
            </w:r>
          </w:p>
          <w:p w14:paraId="1D00C945" w14:textId="38EBB4EE" w:rsidR="00380465" w:rsidRDefault="00380465" w:rsidP="00FA111C">
            <w:pPr>
              <w:rPr>
                <w:rFonts w:ascii="Arial" w:hAnsi="Arial" w:cs="Arial"/>
                <w:sz w:val="24"/>
                <w:szCs w:val="24"/>
                <w:lang w:eastAsia="en-GB" w:bidi="en-GB"/>
              </w:rPr>
            </w:pPr>
            <w:r>
              <w:rPr>
                <w:rFonts w:ascii="Arial" w:hAnsi="Arial" w:cs="Arial"/>
                <w:sz w:val="24"/>
                <w:szCs w:val="24"/>
                <w:lang w:eastAsia="en-GB" w:bidi="en-GB"/>
              </w:rPr>
              <w:t>Planning Time</w:t>
            </w:r>
            <w:r w:rsidR="00120DB0">
              <w:rPr>
                <w:rFonts w:ascii="Arial" w:hAnsi="Arial" w:cs="Arial"/>
                <w:sz w:val="24"/>
                <w:szCs w:val="24"/>
                <w:lang w:eastAsia="en-GB" w:bidi="en-GB"/>
              </w:rPr>
              <w:t xml:space="preserve"> HLTA x1hr</w:t>
            </w:r>
          </w:p>
          <w:p w14:paraId="119D7736" w14:textId="77777777" w:rsidR="00DF3748" w:rsidRDefault="00DF3748" w:rsidP="00FA111C">
            <w:pPr>
              <w:rPr>
                <w:rFonts w:ascii="Arial" w:hAnsi="Arial" w:cs="Arial"/>
                <w:sz w:val="24"/>
                <w:szCs w:val="24"/>
                <w:lang w:eastAsia="en-GB" w:bidi="en-GB"/>
              </w:rPr>
            </w:pPr>
          </w:p>
          <w:p w14:paraId="60434940" w14:textId="2E276305" w:rsidR="008C3EB0" w:rsidRPr="00065D4C" w:rsidRDefault="008C3EB0" w:rsidP="00FA111C">
            <w:pPr>
              <w:rPr>
                <w:rFonts w:ascii="Arial" w:hAnsi="Arial" w:cs="Arial"/>
                <w:sz w:val="24"/>
                <w:szCs w:val="24"/>
                <w:lang w:eastAsia="en-GB" w:bidi="en-GB"/>
              </w:rPr>
            </w:pPr>
          </w:p>
        </w:tc>
        <w:tc>
          <w:tcPr>
            <w:tcW w:w="1663" w:type="dxa"/>
          </w:tcPr>
          <w:p w14:paraId="105E08F9" w14:textId="0A3173D9" w:rsidR="00EB4BDD" w:rsidRDefault="009D6169" w:rsidP="007D65CE">
            <w:pPr>
              <w:pStyle w:val="TableParagraph"/>
              <w:spacing w:before="158"/>
              <w:ind w:left="67"/>
              <w:rPr>
                <w:rFonts w:ascii="Arial" w:hAnsi="Arial" w:cs="Arial"/>
                <w:sz w:val="24"/>
                <w:szCs w:val="24"/>
              </w:rPr>
            </w:pPr>
            <w:r>
              <w:rPr>
                <w:rFonts w:ascii="Arial" w:hAnsi="Arial" w:cs="Arial"/>
                <w:sz w:val="24"/>
                <w:szCs w:val="24"/>
              </w:rPr>
              <w:t>£115</w:t>
            </w:r>
          </w:p>
        </w:tc>
        <w:tc>
          <w:tcPr>
            <w:tcW w:w="3423" w:type="dxa"/>
          </w:tcPr>
          <w:p w14:paraId="028B0171" w14:textId="77777777" w:rsidR="00EB4BDD" w:rsidRPr="003924A3" w:rsidRDefault="00EB4BDD" w:rsidP="00E4242A">
            <w:pPr>
              <w:pStyle w:val="NormalWeb"/>
              <w:ind w:left="720"/>
              <w:rPr>
                <w:rStyle w:val="Strong"/>
                <w:rFonts w:ascii="Arial" w:hAnsi="Arial" w:cs="Arial"/>
                <w:b w:val="0"/>
              </w:rPr>
            </w:pPr>
          </w:p>
        </w:tc>
        <w:tc>
          <w:tcPr>
            <w:tcW w:w="3076" w:type="dxa"/>
          </w:tcPr>
          <w:p w14:paraId="17C20FBD" w14:textId="77777777" w:rsidR="00EB4BDD" w:rsidRDefault="00EB4BDD" w:rsidP="004D678C">
            <w:pPr>
              <w:pStyle w:val="TableParagraph"/>
              <w:ind w:left="0"/>
              <w:rPr>
                <w:rFonts w:ascii="Arial" w:hAnsi="Arial" w:cs="Arial"/>
                <w:sz w:val="24"/>
                <w:szCs w:val="24"/>
              </w:rPr>
            </w:pPr>
          </w:p>
          <w:p w14:paraId="29C2FC62" w14:textId="77777777" w:rsidR="00C3143C" w:rsidRPr="00BF665E" w:rsidRDefault="00C3143C" w:rsidP="004D678C">
            <w:pPr>
              <w:pStyle w:val="TableParagraph"/>
              <w:ind w:left="0"/>
              <w:rPr>
                <w:rFonts w:ascii="Arial" w:hAnsi="Arial" w:cs="Arial"/>
                <w:sz w:val="24"/>
                <w:szCs w:val="24"/>
              </w:rPr>
            </w:pPr>
          </w:p>
        </w:tc>
      </w:tr>
      <w:tr w:rsidR="00E2306C" w:rsidRPr="00A06782" w14:paraId="3D861B75" w14:textId="77777777">
        <w:trPr>
          <w:trHeight w:val="2134"/>
        </w:trPr>
        <w:tc>
          <w:tcPr>
            <w:tcW w:w="3758" w:type="dxa"/>
          </w:tcPr>
          <w:p w14:paraId="516BB2E6" w14:textId="77777777" w:rsidR="00E2306C" w:rsidRPr="00065D4C" w:rsidRDefault="00E2306C" w:rsidP="00E078AE">
            <w:pPr>
              <w:rPr>
                <w:rFonts w:ascii="Arial" w:hAnsi="Arial" w:cs="Arial"/>
                <w:sz w:val="24"/>
                <w:szCs w:val="24"/>
                <w:lang w:eastAsia="en-GB" w:bidi="en-GB"/>
              </w:rPr>
            </w:pPr>
          </w:p>
        </w:tc>
        <w:tc>
          <w:tcPr>
            <w:tcW w:w="3458" w:type="dxa"/>
          </w:tcPr>
          <w:p w14:paraId="68E3ECC3" w14:textId="77777777" w:rsidR="00E2306C" w:rsidRDefault="00BB271C" w:rsidP="00FA111C">
            <w:pPr>
              <w:rPr>
                <w:rFonts w:ascii="Arial" w:hAnsi="Arial" w:cs="Arial"/>
                <w:sz w:val="24"/>
                <w:szCs w:val="24"/>
                <w:lang w:eastAsia="en-GB" w:bidi="en-GB"/>
              </w:rPr>
            </w:pPr>
            <w:r>
              <w:rPr>
                <w:rFonts w:ascii="Arial" w:hAnsi="Arial" w:cs="Arial"/>
                <w:sz w:val="24"/>
                <w:szCs w:val="24"/>
                <w:lang w:eastAsia="en-GB" w:bidi="en-GB"/>
              </w:rPr>
              <w:t>Explore The Outdoors Event</w:t>
            </w:r>
          </w:p>
          <w:p w14:paraId="3BDB4009" w14:textId="77777777" w:rsidR="00032219" w:rsidRDefault="00032219" w:rsidP="00FA111C">
            <w:pPr>
              <w:rPr>
                <w:rFonts w:ascii="Arial" w:hAnsi="Arial" w:cs="Arial"/>
                <w:sz w:val="24"/>
                <w:szCs w:val="24"/>
                <w:lang w:eastAsia="en-GB" w:bidi="en-GB"/>
              </w:rPr>
            </w:pPr>
            <w:r>
              <w:rPr>
                <w:rFonts w:ascii="Arial" w:hAnsi="Arial" w:cs="Arial"/>
                <w:sz w:val="24"/>
                <w:szCs w:val="24"/>
                <w:lang w:eastAsia="en-GB" w:bidi="en-GB"/>
              </w:rPr>
              <w:t>Subscription</w:t>
            </w:r>
          </w:p>
          <w:p w14:paraId="001080D0" w14:textId="0297A8F9" w:rsidR="00032219" w:rsidRDefault="00932253" w:rsidP="00FA111C">
            <w:pPr>
              <w:rPr>
                <w:rFonts w:ascii="Arial" w:hAnsi="Arial" w:cs="Arial"/>
                <w:sz w:val="24"/>
                <w:szCs w:val="24"/>
                <w:lang w:eastAsia="en-GB" w:bidi="en-GB"/>
              </w:rPr>
            </w:pPr>
            <w:r>
              <w:rPr>
                <w:rFonts w:ascii="Arial" w:hAnsi="Arial" w:cs="Arial"/>
                <w:sz w:val="24"/>
                <w:szCs w:val="24"/>
                <w:lang w:eastAsia="en-GB" w:bidi="en-GB"/>
              </w:rPr>
              <w:t>2 adult</w:t>
            </w:r>
            <w:r w:rsidR="008805B5">
              <w:rPr>
                <w:rFonts w:ascii="Arial" w:hAnsi="Arial" w:cs="Arial"/>
                <w:sz w:val="24"/>
                <w:szCs w:val="24"/>
                <w:lang w:eastAsia="en-GB" w:bidi="en-GB"/>
              </w:rPr>
              <w:t>s</w:t>
            </w:r>
            <w:r w:rsidR="005B4346">
              <w:rPr>
                <w:rFonts w:ascii="Arial" w:hAnsi="Arial" w:cs="Arial"/>
                <w:sz w:val="24"/>
                <w:szCs w:val="24"/>
                <w:lang w:eastAsia="en-GB" w:bidi="en-GB"/>
              </w:rPr>
              <w:t xml:space="preserve">, </w:t>
            </w:r>
            <w:r w:rsidR="008C5FAB">
              <w:rPr>
                <w:rFonts w:ascii="Arial" w:hAnsi="Arial" w:cs="Arial"/>
                <w:sz w:val="24"/>
                <w:szCs w:val="24"/>
                <w:lang w:eastAsia="en-GB" w:bidi="en-GB"/>
              </w:rPr>
              <w:t>3.5</w:t>
            </w:r>
            <w:r w:rsidR="005B4346">
              <w:rPr>
                <w:rFonts w:ascii="Arial" w:hAnsi="Arial" w:cs="Arial"/>
                <w:sz w:val="24"/>
                <w:szCs w:val="24"/>
                <w:lang w:eastAsia="en-GB" w:bidi="en-GB"/>
              </w:rPr>
              <w:t xml:space="preserve"> </w:t>
            </w:r>
            <w:r w:rsidR="002E0707">
              <w:rPr>
                <w:rFonts w:ascii="Arial" w:hAnsi="Arial" w:cs="Arial"/>
                <w:sz w:val="24"/>
                <w:szCs w:val="24"/>
                <w:lang w:eastAsia="en-GB" w:bidi="en-GB"/>
              </w:rPr>
              <w:t>Hours</w:t>
            </w:r>
          </w:p>
          <w:p w14:paraId="059DDE21" w14:textId="52AAC069" w:rsidR="009833F1" w:rsidRDefault="009833F1" w:rsidP="00FA111C">
            <w:pPr>
              <w:rPr>
                <w:rFonts w:ascii="Arial" w:hAnsi="Arial" w:cs="Arial"/>
                <w:sz w:val="24"/>
                <w:szCs w:val="24"/>
                <w:lang w:eastAsia="en-GB" w:bidi="en-GB"/>
              </w:rPr>
            </w:pPr>
            <w:r>
              <w:rPr>
                <w:rFonts w:ascii="Arial" w:hAnsi="Arial" w:cs="Arial"/>
                <w:sz w:val="24"/>
                <w:szCs w:val="24"/>
                <w:lang w:eastAsia="en-GB" w:bidi="en-GB"/>
              </w:rPr>
              <w:t>HLTA</w:t>
            </w:r>
            <w:r w:rsidR="000126D2">
              <w:rPr>
                <w:rFonts w:ascii="Arial" w:hAnsi="Arial" w:cs="Arial"/>
                <w:sz w:val="24"/>
                <w:szCs w:val="24"/>
                <w:lang w:eastAsia="en-GB" w:bidi="en-GB"/>
              </w:rPr>
              <w:t xml:space="preserve"> </w:t>
            </w:r>
            <w:r w:rsidR="009949B5">
              <w:rPr>
                <w:rFonts w:ascii="Arial" w:hAnsi="Arial" w:cs="Arial"/>
                <w:sz w:val="24"/>
                <w:szCs w:val="24"/>
                <w:lang w:eastAsia="en-GB" w:bidi="en-GB"/>
              </w:rPr>
              <w:t>x3.5</w:t>
            </w:r>
            <w:r w:rsidR="00F135E3">
              <w:rPr>
                <w:rFonts w:ascii="Arial" w:hAnsi="Arial" w:cs="Arial"/>
                <w:sz w:val="24"/>
                <w:szCs w:val="24"/>
                <w:lang w:eastAsia="en-GB" w:bidi="en-GB"/>
              </w:rPr>
              <w:t>hr</w:t>
            </w:r>
            <w:r w:rsidR="00185C79">
              <w:rPr>
                <w:rFonts w:ascii="Arial" w:hAnsi="Arial" w:cs="Arial"/>
                <w:sz w:val="24"/>
                <w:szCs w:val="24"/>
                <w:lang w:eastAsia="en-GB" w:bidi="en-GB"/>
              </w:rPr>
              <w:t xml:space="preserve"> TA x</w:t>
            </w:r>
            <w:r w:rsidR="00A41E78">
              <w:rPr>
                <w:rFonts w:ascii="Arial" w:hAnsi="Arial" w:cs="Arial"/>
                <w:sz w:val="24"/>
                <w:szCs w:val="24"/>
                <w:lang w:eastAsia="en-GB" w:bidi="en-GB"/>
              </w:rPr>
              <w:t>3.5</w:t>
            </w:r>
            <w:r w:rsidR="00F135E3">
              <w:rPr>
                <w:rFonts w:ascii="Arial" w:hAnsi="Arial" w:cs="Arial"/>
                <w:sz w:val="24"/>
                <w:szCs w:val="24"/>
                <w:lang w:eastAsia="en-GB" w:bidi="en-GB"/>
              </w:rPr>
              <w:t>hr</w:t>
            </w:r>
          </w:p>
          <w:p w14:paraId="022FDEBF" w14:textId="019E2539" w:rsidR="006B4890" w:rsidRDefault="002A304E" w:rsidP="00FA111C">
            <w:pPr>
              <w:rPr>
                <w:rFonts w:ascii="Arial" w:hAnsi="Arial" w:cs="Arial"/>
                <w:sz w:val="24"/>
                <w:szCs w:val="24"/>
                <w:lang w:eastAsia="en-GB" w:bidi="en-GB"/>
              </w:rPr>
            </w:pPr>
            <w:r>
              <w:rPr>
                <w:rFonts w:ascii="Arial" w:hAnsi="Arial" w:cs="Arial"/>
                <w:sz w:val="24"/>
                <w:szCs w:val="24"/>
                <w:lang w:eastAsia="en-GB" w:bidi="en-GB"/>
              </w:rPr>
              <w:t>Transport of children.</w:t>
            </w:r>
          </w:p>
          <w:p w14:paraId="37C3CF0B" w14:textId="2FFA65D0" w:rsidR="002A304E" w:rsidRDefault="002A304E" w:rsidP="00FA111C">
            <w:pPr>
              <w:rPr>
                <w:rFonts w:ascii="Arial" w:hAnsi="Arial" w:cs="Arial"/>
                <w:sz w:val="24"/>
                <w:szCs w:val="24"/>
                <w:lang w:eastAsia="en-GB" w:bidi="en-GB"/>
              </w:rPr>
            </w:pPr>
            <w:r>
              <w:rPr>
                <w:rFonts w:ascii="Arial" w:hAnsi="Arial" w:cs="Arial"/>
                <w:sz w:val="24"/>
                <w:szCs w:val="24"/>
                <w:lang w:eastAsia="en-GB" w:bidi="en-GB"/>
              </w:rPr>
              <w:t>Minibus</w:t>
            </w:r>
          </w:p>
          <w:p w14:paraId="677449CE" w14:textId="2425F52A" w:rsidR="00E24C55" w:rsidRDefault="00E24C55" w:rsidP="00FA111C">
            <w:pPr>
              <w:rPr>
                <w:rFonts w:ascii="Arial" w:hAnsi="Arial" w:cs="Arial"/>
                <w:sz w:val="24"/>
                <w:szCs w:val="24"/>
                <w:lang w:eastAsia="en-GB" w:bidi="en-GB"/>
              </w:rPr>
            </w:pPr>
            <w:r>
              <w:rPr>
                <w:rFonts w:ascii="Arial" w:hAnsi="Arial" w:cs="Arial"/>
                <w:sz w:val="24"/>
                <w:szCs w:val="24"/>
                <w:lang w:eastAsia="en-GB" w:bidi="en-GB"/>
              </w:rPr>
              <w:t xml:space="preserve">Planning Time </w:t>
            </w:r>
            <w:r w:rsidR="00F135E3">
              <w:rPr>
                <w:rFonts w:ascii="Arial" w:hAnsi="Arial" w:cs="Arial"/>
                <w:sz w:val="24"/>
                <w:szCs w:val="24"/>
                <w:lang w:eastAsia="en-GB" w:bidi="en-GB"/>
              </w:rPr>
              <w:t>HLTA x1hr</w:t>
            </w:r>
          </w:p>
          <w:p w14:paraId="2BBB073C" w14:textId="00A78CC9" w:rsidR="002E0707" w:rsidRDefault="002E0707" w:rsidP="00FA111C">
            <w:pPr>
              <w:rPr>
                <w:rFonts w:ascii="Arial" w:hAnsi="Arial" w:cs="Arial"/>
                <w:sz w:val="24"/>
                <w:szCs w:val="24"/>
                <w:lang w:eastAsia="en-GB" w:bidi="en-GB"/>
              </w:rPr>
            </w:pPr>
          </w:p>
        </w:tc>
        <w:tc>
          <w:tcPr>
            <w:tcW w:w="1663" w:type="dxa"/>
          </w:tcPr>
          <w:p w14:paraId="41114EEE" w14:textId="62E16808" w:rsidR="00E2306C" w:rsidRDefault="009D6169" w:rsidP="007D65CE">
            <w:pPr>
              <w:pStyle w:val="TableParagraph"/>
              <w:spacing w:before="158"/>
              <w:ind w:left="67"/>
              <w:rPr>
                <w:rFonts w:ascii="Arial" w:hAnsi="Arial" w:cs="Arial"/>
                <w:sz w:val="24"/>
                <w:szCs w:val="24"/>
              </w:rPr>
            </w:pPr>
            <w:r>
              <w:rPr>
                <w:rFonts w:ascii="Arial" w:hAnsi="Arial" w:cs="Arial"/>
                <w:sz w:val="24"/>
                <w:szCs w:val="24"/>
              </w:rPr>
              <w:t>£115</w:t>
            </w:r>
          </w:p>
        </w:tc>
        <w:tc>
          <w:tcPr>
            <w:tcW w:w="3423" w:type="dxa"/>
          </w:tcPr>
          <w:p w14:paraId="500DDAE6" w14:textId="77777777" w:rsidR="00E2306C" w:rsidRPr="003924A3" w:rsidRDefault="00E2306C" w:rsidP="00E4242A">
            <w:pPr>
              <w:pStyle w:val="NormalWeb"/>
              <w:ind w:left="720"/>
              <w:rPr>
                <w:rStyle w:val="Strong"/>
                <w:rFonts w:ascii="Arial" w:hAnsi="Arial" w:cs="Arial"/>
                <w:b w:val="0"/>
              </w:rPr>
            </w:pPr>
          </w:p>
        </w:tc>
        <w:tc>
          <w:tcPr>
            <w:tcW w:w="3076" w:type="dxa"/>
          </w:tcPr>
          <w:p w14:paraId="3E938C9C" w14:textId="77777777" w:rsidR="00E2306C" w:rsidRDefault="00E2306C" w:rsidP="004D678C">
            <w:pPr>
              <w:pStyle w:val="TableParagraph"/>
              <w:ind w:left="0"/>
              <w:rPr>
                <w:rFonts w:ascii="Arial" w:hAnsi="Arial" w:cs="Arial"/>
                <w:sz w:val="24"/>
                <w:szCs w:val="24"/>
              </w:rPr>
            </w:pPr>
          </w:p>
        </w:tc>
      </w:tr>
      <w:tr w:rsidR="00D12155" w:rsidRPr="00A06782" w14:paraId="67D6A9D8" w14:textId="77777777">
        <w:trPr>
          <w:trHeight w:val="2134"/>
        </w:trPr>
        <w:tc>
          <w:tcPr>
            <w:tcW w:w="3758" w:type="dxa"/>
          </w:tcPr>
          <w:p w14:paraId="0444CB35" w14:textId="77777777" w:rsidR="00D12155" w:rsidRPr="00065D4C" w:rsidRDefault="00D12155" w:rsidP="00E078AE">
            <w:pPr>
              <w:rPr>
                <w:rFonts w:ascii="Arial" w:hAnsi="Arial" w:cs="Arial"/>
                <w:sz w:val="24"/>
                <w:szCs w:val="24"/>
                <w:lang w:eastAsia="en-GB" w:bidi="en-GB"/>
              </w:rPr>
            </w:pPr>
          </w:p>
        </w:tc>
        <w:tc>
          <w:tcPr>
            <w:tcW w:w="3458" w:type="dxa"/>
          </w:tcPr>
          <w:p w14:paraId="6949936F" w14:textId="77777777" w:rsidR="00D12155" w:rsidRDefault="00D12155" w:rsidP="00FA111C">
            <w:pPr>
              <w:rPr>
                <w:rFonts w:ascii="Arial" w:hAnsi="Arial" w:cs="Arial"/>
                <w:sz w:val="24"/>
                <w:szCs w:val="24"/>
                <w:lang w:eastAsia="en-GB" w:bidi="en-GB"/>
              </w:rPr>
            </w:pPr>
            <w:r>
              <w:rPr>
                <w:rFonts w:ascii="Arial" w:hAnsi="Arial" w:cs="Arial"/>
                <w:sz w:val="24"/>
                <w:szCs w:val="24"/>
                <w:lang w:eastAsia="en-GB" w:bidi="en-GB"/>
              </w:rPr>
              <w:t xml:space="preserve">Sports Day </w:t>
            </w:r>
            <w:r w:rsidR="008133D4">
              <w:rPr>
                <w:rFonts w:ascii="Arial" w:hAnsi="Arial" w:cs="Arial"/>
                <w:sz w:val="24"/>
                <w:szCs w:val="24"/>
                <w:lang w:eastAsia="en-GB" w:bidi="en-GB"/>
              </w:rPr>
              <w:t>equipment;</w:t>
            </w:r>
          </w:p>
          <w:p w14:paraId="608391FF" w14:textId="77777777" w:rsidR="008133D4" w:rsidRDefault="008133D4" w:rsidP="00FA111C">
            <w:pPr>
              <w:rPr>
                <w:rFonts w:ascii="Arial" w:hAnsi="Arial" w:cs="Arial"/>
                <w:sz w:val="24"/>
                <w:szCs w:val="24"/>
                <w:lang w:eastAsia="en-GB" w:bidi="en-GB"/>
              </w:rPr>
            </w:pPr>
            <w:r>
              <w:rPr>
                <w:rFonts w:ascii="Arial" w:hAnsi="Arial" w:cs="Arial"/>
                <w:sz w:val="24"/>
                <w:szCs w:val="24"/>
                <w:lang w:eastAsia="en-GB" w:bidi="en-GB"/>
              </w:rPr>
              <w:t>Egg and spoons</w:t>
            </w:r>
          </w:p>
          <w:p w14:paraId="419DEA3C" w14:textId="02D90F2A" w:rsidR="005261E7" w:rsidRDefault="005261E7" w:rsidP="00FA111C">
            <w:pPr>
              <w:rPr>
                <w:rFonts w:ascii="Arial" w:hAnsi="Arial" w:cs="Arial"/>
                <w:sz w:val="24"/>
                <w:szCs w:val="24"/>
                <w:lang w:eastAsia="en-GB" w:bidi="en-GB"/>
              </w:rPr>
            </w:pPr>
            <w:r>
              <w:rPr>
                <w:rFonts w:ascii="Arial" w:hAnsi="Arial" w:cs="Arial"/>
                <w:sz w:val="24"/>
                <w:szCs w:val="24"/>
                <w:lang w:eastAsia="en-GB" w:bidi="en-GB"/>
              </w:rPr>
              <w:t>Sacks</w:t>
            </w:r>
          </w:p>
          <w:p w14:paraId="3139B89B" w14:textId="01480388" w:rsidR="008133D4" w:rsidRDefault="009618C2" w:rsidP="00FA111C">
            <w:pPr>
              <w:rPr>
                <w:rFonts w:ascii="Arial" w:hAnsi="Arial" w:cs="Arial"/>
                <w:sz w:val="24"/>
                <w:szCs w:val="24"/>
                <w:lang w:eastAsia="en-GB" w:bidi="en-GB"/>
              </w:rPr>
            </w:pPr>
            <w:r>
              <w:rPr>
                <w:rFonts w:ascii="Arial" w:hAnsi="Arial" w:cs="Arial"/>
                <w:sz w:val="24"/>
                <w:szCs w:val="24"/>
                <w:lang w:eastAsia="en-GB" w:bidi="en-GB"/>
              </w:rPr>
              <w:t>Stickers</w:t>
            </w:r>
          </w:p>
          <w:p w14:paraId="2B35698F" w14:textId="0C6810D1" w:rsidR="00F142B8" w:rsidRDefault="00F142B8" w:rsidP="00FA111C">
            <w:pPr>
              <w:rPr>
                <w:rFonts w:ascii="Arial" w:hAnsi="Arial" w:cs="Arial"/>
                <w:sz w:val="24"/>
                <w:szCs w:val="24"/>
                <w:lang w:eastAsia="en-GB" w:bidi="en-GB"/>
              </w:rPr>
            </w:pPr>
            <w:r>
              <w:rPr>
                <w:rFonts w:ascii="Arial" w:hAnsi="Arial" w:cs="Arial"/>
                <w:sz w:val="24"/>
                <w:szCs w:val="24"/>
                <w:lang w:eastAsia="en-GB" w:bidi="en-GB"/>
              </w:rPr>
              <w:t>Trophy and ribbons</w:t>
            </w:r>
          </w:p>
          <w:p w14:paraId="5E345DBC" w14:textId="3A033633" w:rsidR="008133D4" w:rsidRDefault="008133D4" w:rsidP="00FA111C">
            <w:pPr>
              <w:rPr>
                <w:rFonts w:ascii="Arial" w:hAnsi="Arial" w:cs="Arial"/>
                <w:sz w:val="24"/>
                <w:szCs w:val="24"/>
                <w:lang w:eastAsia="en-GB" w:bidi="en-GB"/>
              </w:rPr>
            </w:pPr>
          </w:p>
        </w:tc>
        <w:tc>
          <w:tcPr>
            <w:tcW w:w="1663" w:type="dxa"/>
          </w:tcPr>
          <w:p w14:paraId="19FCD8F4" w14:textId="3E4ECEB8" w:rsidR="00D12155" w:rsidRDefault="000F2BDA" w:rsidP="007D65CE">
            <w:pPr>
              <w:pStyle w:val="TableParagraph"/>
              <w:spacing w:before="158"/>
              <w:ind w:left="67"/>
              <w:rPr>
                <w:rFonts w:ascii="Arial" w:hAnsi="Arial" w:cs="Arial"/>
                <w:sz w:val="24"/>
                <w:szCs w:val="24"/>
              </w:rPr>
            </w:pPr>
            <w:r>
              <w:rPr>
                <w:rFonts w:ascii="Arial" w:hAnsi="Arial" w:cs="Arial"/>
                <w:sz w:val="24"/>
                <w:szCs w:val="24"/>
              </w:rPr>
              <w:t>£</w:t>
            </w:r>
            <w:r w:rsidR="005261E7">
              <w:rPr>
                <w:rFonts w:ascii="Arial" w:hAnsi="Arial" w:cs="Arial"/>
                <w:sz w:val="24"/>
                <w:szCs w:val="24"/>
              </w:rPr>
              <w:t>46.46</w:t>
            </w:r>
          </w:p>
        </w:tc>
        <w:tc>
          <w:tcPr>
            <w:tcW w:w="3423" w:type="dxa"/>
          </w:tcPr>
          <w:p w14:paraId="141BD273" w14:textId="77777777" w:rsidR="00D12155" w:rsidRPr="003924A3" w:rsidRDefault="00D12155" w:rsidP="00E4242A">
            <w:pPr>
              <w:pStyle w:val="NormalWeb"/>
              <w:ind w:left="720"/>
              <w:rPr>
                <w:rStyle w:val="Strong"/>
                <w:rFonts w:ascii="Arial" w:hAnsi="Arial" w:cs="Arial"/>
                <w:b w:val="0"/>
              </w:rPr>
            </w:pPr>
          </w:p>
        </w:tc>
        <w:tc>
          <w:tcPr>
            <w:tcW w:w="3076" w:type="dxa"/>
          </w:tcPr>
          <w:p w14:paraId="0A653609" w14:textId="77777777" w:rsidR="00D12155" w:rsidRDefault="00D12155" w:rsidP="004D678C">
            <w:pPr>
              <w:pStyle w:val="TableParagraph"/>
              <w:ind w:left="0"/>
              <w:rPr>
                <w:rFonts w:ascii="Arial" w:hAnsi="Arial" w:cs="Arial"/>
                <w:sz w:val="24"/>
                <w:szCs w:val="24"/>
              </w:rPr>
            </w:pPr>
          </w:p>
        </w:tc>
      </w:tr>
    </w:tbl>
    <w:p w14:paraId="6998201A" w14:textId="77777777" w:rsidR="000E0A50" w:rsidRPr="00A06782" w:rsidRDefault="000E0A50">
      <w:pPr>
        <w:pStyle w:val="BodyText"/>
        <w:rPr>
          <w:rFonts w:ascii="Arial" w:hAnsi="Arial" w:cs="Arial"/>
        </w:rPr>
      </w:pPr>
    </w:p>
    <w:p w14:paraId="0C1472EB" w14:textId="77777777" w:rsidR="000E0A50" w:rsidRPr="00A06782" w:rsidRDefault="000E0A50">
      <w:pPr>
        <w:pStyle w:val="BodyText"/>
        <w:spacing w:before="9"/>
        <w:rPr>
          <w:rFonts w:ascii="Arial" w:hAnsi="Arial" w:cs="Arial"/>
        </w:r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708"/>
        <w:gridCol w:w="13702"/>
      </w:tblGrid>
      <w:tr w:rsidR="000E0A50" w:rsidRPr="00A06782" w14:paraId="3CB3A18B" w14:textId="77777777" w:rsidTr="50834343">
        <w:trPr>
          <w:trHeight w:val="463"/>
        </w:trPr>
        <w:tc>
          <w:tcPr>
            <w:tcW w:w="15410" w:type="dxa"/>
            <w:gridSpan w:val="2"/>
          </w:tcPr>
          <w:p w14:paraId="07896350"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z w:val="24"/>
                <w:szCs w:val="24"/>
              </w:rPr>
              <w:lastRenderedPageBreak/>
              <w:t>Signed</w:t>
            </w:r>
            <w:r w:rsidRPr="00A06782">
              <w:rPr>
                <w:rFonts w:ascii="Arial" w:hAnsi="Arial" w:cs="Arial"/>
                <w:color w:val="231F20"/>
                <w:spacing w:val="-9"/>
                <w:sz w:val="24"/>
                <w:szCs w:val="24"/>
              </w:rPr>
              <w:t xml:space="preserve"> </w:t>
            </w:r>
            <w:r w:rsidRPr="00A06782">
              <w:rPr>
                <w:rFonts w:ascii="Arial" w:hAnsi="Arial" w:cs="Arial"/>
                <w:color w:val="231F20"/>
                <w:sz w:val="24"/>
                <w:szCs w:val="24"/>
              </w:rPr>
              <w:t>off</w:t>
            </w:r>
            <w:r w:rsidRPr="00A06782">
              <w:rPr>
                <w:rFonts w:ascii="Arial" w:hAnsi="Arial" w:cs="Arial"/>
                <w:color w:val="231F20"/>
                <w:spacing w:val="-9"/>
                <w:sz w:val="24"/>
                <w:szCs w:val="24"/>
              </w:rPr>
              <w:t xml:space="preserve"> </w:t>
            </w:r>
            <w:r w:rsidRPr="00A06782">
              <w:rPr>
                <w:rFonts w:ascii="Arial" w:hAnsi="Arial" w:cs="Arial"/>
                <w:color w:val="231F20"/>
                <w:spacing w:val="-5"/>
                <w:sz w:val="24"/>
                <w:szCs w:val="24"/>
              </w:rPr>
              <w:t>by</w:t>
            </w:r>
          </w:p>
        </w:tc>
      </w:tr>
      <w:tr w:rsidR="000E0A50" w:rsidRPr="00A06782" w14:paraId="67784112" w14:textId="77777777" w:rsidTr="50834343">
        <w:trPr>
          <w:trHeight w:val="452"/>
        </w:trPr>
        <w:tc>
          <w:tcPr>
            <w:tcW w:w="1708" w:type="dxa"/>
          </w:tcPr>
          <w:p w14:paraId="52493526"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z w:val="24"/>
                <w:szCs w:val="24"/>
              </w:rPr>
              <w:t>Head</w:t>
            </w:r>
            <w:r w:rsidRPr="00A06782">
              <w:rPr>
                <w:rFonts w:ascii="Arial" w:hAnsi="Arial" w:cs="Arial"/>
                <w:color w:val="231F20"/>
                <w:spacing w:val="-6"/>
                <w:sz w:val="24"/>
                <w:szCs w:val="24"/>
              </w:rPr>
              <w:t xml:space="preserve"> </w:t>
            </w:r>
            <w:r w:rsidRPr="00A06782">
              <w:rPr>
                <w:rFonts w:ascii="Arial" w:hAnsi="Arial" w:cs="Arial"/>
                <w:color w:val="231F20"/>
                <w:spacing w:val="-2"/>
                <w:sz w:val="24"/>
                <w:szCs w:val="24"/>
              </w:rPr>
              <w:t>Teacher:</w:t>
            </w:r>
          </w:p>
        </w:tc>
        <w:tc>
          <w:tcPr>
            <w:tcW w:w="13702" w:type="dxa"/>
          </w:tcPr>
          <w:p w14:paraId="5D88E2F9" w14:textId="39B51E3F" w:rsidR="000E0A50" w:rsidRPr="00A06782" w:rsidRDefault="41721944">
            <w:pPr>
              <w:pStyle w:val="TableParagraph"/>
              <w:ind w:left="0"/>
            </w:pPr>
            <w:r w:rsidRPr="50834343">
              <w:rPr>
                <w:rFonts w:ascii="Arial" w:hAnsi="Arial" w:cs="Arial"/>
                <w:sz w:val="24"/>
                <w:szCs w:val="24"/>
              </w:rPr>
              <w:t>Mrs K. Asani</w:t>
            </w:r>
          </w:p>
        </w:tc>
      </w:tr>
      <w:tr w:rsidR="000E0A50" w:rsidRPr="00A06782" w14:paraId="1DB4785E" w14:textId="77777777" w:rsidTr="50834343">
        <w:trPr>
          <w:trHeight w:val="432"/>
        </w:trPr>
        <w:tc>
          <w:tcPr>
            <w:tcW w:w="1708" w:type="dxa"/>
          </w:tcPr>
          <w:p w14:paraId="0B654ED9"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pacing w:val="-4"/>
                <w:sz w:val="24"/>
                <w:szCs w:val="24"/>
              </w:rPr>
              <w:t>Date:</w:t>
            </w:r>
          </w:p>
        </w:tc>
        <w:tc>
          <w:tcPr>
            <w:tcW w:w="13702" w:type="dxa"/>
          </w:tcPr>
          <w:p w14:paraId="488E7F3F" w14:textId="204C45FE" w:rsidR="000E0A50" w:rsidRPr="00A06782" w:rsidRDefault="68F88A55">
            <w:pPr>
              <w:pStyle w:val="TableParagraph"/>
              <w:ind w:left="0"/>
            </w:pPr>
            <w:r w:rsidRPr="50834343">
              <w:rPr>
                <w:rFonts w:ascii="Arial" w:hAnsi="Arial" w:cs="Arial"/>
                <w:sz w:val="24"/>
                <w:szCs w:val="24"/>
              </w:rPr>
              <w:t>30.07.26</w:t>
            </w:r>
          </w:p>
        </w:tc>
      </w:tr>
      <w:tr w:rsidR="000E0A50" w:rsidRPr="00A06782" w14:paraId="5D0F2D06" w14:textId="77777777" w:rsidTr="50834343">
        <w:trPr>
          <w:trHeight w:val="461"/>
        </w:trPr>
        <w:tc>
          <w:tcPr>
            <w:tcW w:w="1708" w:type="dxa"/>
          </w:tcPr>
          <w:p w14:paraId="2F7A77E1"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z w:val="24"/>
                <w:szCs w:val="24"/>
              </w:rPr>
              <w:t>Subject</w:t>
            </w:r>
            <w:r w:rsidRPr="00A06782">
              <w:rPr>
                <w:rFonts w:ascii="Arial" w:hAnsi="Arial" w:cs="Arial"/>
                <w:color w:val="231F20"/>
                <w:spacing w:val="-7"/>
                <w:sz w:val="24"/>
                <w:szCs w:val="24"/>
              </w:rPr>
              <w:t xml:space="preserve"> </w:t>
            </w:r>
            <w:r w:rsidRPr="00A06782">
              <w:rPr>
                <w:rFonts w:ascii="Arial" w:hAnsi="Arial" w:cs="Arial"/>
                <w:color w:val="231F20"/>
                <w:spacing w:val="-2"/>
                <w:sz w:val="24"/>
                <w:szCs w:val="24"/>
              </w:rPr>
              <w:t>Leader:</w:t>
            </w:r>
          </w:p>
        </w:tc>
        <w:tc>
          <w:tcPr>
            <w:tcW w:w="13702" w:type="dxa"/>
          </w:tcPr>
          <w:p w14:paraId="0855C264" w14:textId="305BA69F" w:rsidR="000E0A50" w:rsidRPr="00A06782" w:rsidRDefault="254D888F">
            <w:pPr>
              <w:pStyle w:val="TableParagraph"/>
              <w:ind w:left="0"/>
            </w:pPr>
            <w:r w:rsidRPr="50834343">
              <w:rPr>
                <w:rFonts w:ascii="Arial" w:hAnsi="Arial" w:cs="Arial"/>
                <w:sz w:val="24"/>
                <w:szCs w:val="24"/>
              </w:rPr>
              <w:t xml:space="preserve">Mr C. </w:t>
            </w:r>
            <w:r w:rsidR="7A07A255" w:rsidRPr="50834343">
              <w:rPr>
                <w:rFonts w:ascii="Arial" w:hAnsi="Arial" w:cs="Arial"/>
                <w:sz w:val="24"/>
                <w:szCs w:val="24"/>
              </w:rPr>
              <w:t>Rooney</w:t>
            </w:r>
          </w:p>
        </w:tc>
      </w:tr>
      <w:tr w:rsidR="000E0A50" w:rsidRPr="00A06782" w14:paraId="2ABD7558" w14:textId="77777777" w:rsidTr="50834343">
        <w:trPr>
          <w:trHeight w:val="451"/>
        </w:trPr>
        <w:tc>
          <w:tcPr>
            <w:tcW w:w="1708" w:type="dxa"/>
          </w:tcPr>
          <w:p w14:paraId="2A3F2FF3"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pacing w:val="-4"/>
                <w:sz w:val="24"/>
                <w:szCs w:val="24"/>
              </w:rPr>
              <w:t>Date:</w:t>
            </w:r>
          </w:p>
        </w:tc>
        <w:tc>
          <w:tcPr>
            <w:tcW w:w="13702" w:type="dxa"/>
          </w:tcPr>
          <w:p w14:paraId="551F3EEA" w14:textId="18060357" w:rsidR="000E0A50" w:rsidRPr="00A06782" w:rsidRDefault="6849404D">
            <w:pPr>
              <w:pStyle w:val="TableParagraph"/>
              <w:ind w:left="0"/>
            </w:pPr>
            <w:r w:rsidRPr="50834343">
              <w:rPr>
                <w:rFonts w:ascii="Arial" w:hAnsi="Arial" w:cs="Arial"/>
                <w:sz w:val="24"/>
                <w:szCs w:val="24"/>
              </w:rPr>
              <w:t>30.07.26</w:t>
            </w:r>
          </w:p>
        </w:tc>
      </w:tr>
      <w:tr w:rsidR="000E0A50" w:rsidRPr="00A06782" w14:paraId="20C7C402" w14:textId="77777777" w:rsidTr="50834343">
        <w:trPr>
          <w:trHeight w:val="451"/>
        </w:trPr>
        <w:tc>
          <w:tcPr>
            <w:tcW w:w="1708" w:type="dxa"/>
          </w:tcPr>
          <w:p w14:paraId="414B7EBF"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pacing w:val="-2"/>
                <w:sz w:val="24"/>
                <w:szCs w:val="24"/>
              </w:rPr>
              <w:t>Governor:</w:t>
            </w:r>
          </w:p>
        </w:tc>
        <w:tc>
          <w:tcPr>
            <w:tcW w:w="13702" w:type="dxa"/>
          </w:tcPr>
          <w:p w14:paraId="084A2DB2" w14:textId="0A046D7C" w:rsidR="000E0A50" w:rsidRPr="00A06782" w:rsidRDefault="70A27B0C">
            <w:pPr>
              <w:pStyle w:val="TableParagraph"/>
              <w:ind w:left="0"/>
            </w:pPr>
            <w:r w:rsidRPr="50834343">
              <w:rPr>
                <w:rFonts w:ascii="Arial" w:hAnsi="Arial" w:cs="Arial"/>
                <w:sz w:val="24"/>
                <w:szCs w:val="24"/>
              </w:rPr>
              <w:t>Mrs E. Ford</w:t>
            </w:r>
          </w:p>
        </w:tc>
      </w:tr>
      <w:tr w:rsidR="000E0A50" w:rsidRPr="00A06782" w14:paraId="299D66B5" w14:textId="77777777" w:rsidTr="50834343">
        <w:trPr>
          <w:trHeight w:val="451"/>
        </w:trPr>
        <w:tc>
          <w:tcPr>
            <w:tcW w:w="1708" w:type="dxa"/>
          </w:tcPr>
          <w:p w14:paraId="2AB73900" w14:textId="77777777" w:rsidR="000E0A50" w:rsidRPr="00A06782" w:rsidRDefault="00CD0B3C">
            <w:pPr>
              <w:pStyle w:val="TableParagraph"/>
              <w:spacing w:before="21"/>
              <w:rPr>
                <w:rFonts w:ascii="Arial" w:hAnsi="Arial" w:cs="Arial"/>
                <w:sz w:val="24"/>
                <w:szCs w:val="24"/>
              </w:rPr>
            </w:pPr>
            <w:r w:rsidRPr="00A06782">
              <w:rPr>
                <w:rFonts w:ascii="Arial" w:hAnsi="Arial" w:cs="Arial"/>
                <w:color w:val="231F20"/>
                <w:spacing w:val="-4"/>
                <w:sz w:val="24"/>
                <w:szCs w:val="24"/>
              </w:rPr>
              <w:t>Date:</w:t>
            </w:r>
          </w:p>
        </w:tc>
        <w:tc>
          <w:tcPr>
            <w:tcW w:w="13702" w:type="dxa"/>
          </w:tcPr>
          <w:p w14:paraId="52127849" w14:textId="302749FE" w:rsidR="000E0A50" w:rsidRPr="00A06782" w:rsidRDefault="1849038F">
            <w:pPr>
              <w:pStyle w:val="TableParagraph"/>
              <w:ind w:left="0"/>
            </w:pPr>
            <w:r w:rsidRPr="50834343">
              <w:rPr>
                <w:rFonts w:ascii="Arial" w:hAnsi="Arial" w:cs="Arial"/>
                <w:sz w:val="24"/>
                <w:szCs w:val="24"/>
              </w:rPr>
              <w:t>30.07.26</w:t>
            </w:r>
          </w:p>
        </w:tc>
      </w:tr>
    </w:tbl>
    <w:p w14:paraId="1679ED98" w14:textId="77777777" w:rsidR="0059432E" w:rsidRPr="00A06782" w:rsidRDefault="0059432E">
      <w:pPr>
        <w:rPr>
          <w:rFonts w:ascii="Arial" w:hAnsi="Arial" w:cs="Arial"/>
          <w:sz w:val="24"/>
          <w:szCs w:val="24"/>
        </w:rPr>
      </w:pPr>
    </w:p>
    <w:sectPr w:rsidR="0059432E" w:rsidRPr="00A06782">
      <w:type w:val="continuous"/>
      <w:pgSz w:w="16840" w:h="11910" w:orient="landscape"/>
      <w:pgMar w:top="700" w:right="599" w:bottom="640" w:left="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D3D647" w14:textId="77777777" w:rsidR="00CD3BA1" w:rsidRDefault="00CD3BA1">
      <w:r>
        <w:separator/>
      </w:r>
    </w:p>
  </w:endnote>
  <w:endnote w:type="continuationSeparator" w:id="0">
    <w:p w14:paraId="5FE57814" w14:textId="77777777" w:rsidR="00CD3BA1" w:rsidRDefault="00CD3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UICTFontTextStyleBody">
    <w:altName w:val="Cambria"/>
    <w:panose1 w:val="020B0604020202020204"/>
    <w:charset w:val="00"/>
    <w:family w:val="roman"/>
    <w:pitch w:val="default"/>
  </w:font>
  <w:font w:name=".AppleSystemUIFont">
    <w:altName w:val="Cambria"/>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E5ECE8" w14:textId="36366D5C" w:rsidR="000E0A50" w:rsidRDefault="00CD0B3C">
    <w:pPr>
      <w:pStyle w:val="BodyText"/>
      <w:spacing w:line="14" w:lineRule="auto"/>
      <w:rPr>
        <w:sz w:val="20"/>
      </w:rPr>
    </w:pPr>
    <w:r>
      <w:rPr>
        <w:noProof/>
        <w:lang w:val="en-GB" w:eastAsia="en-GB"/>
      </w:rPr>
      <w:drawing>
        <wp:anchor distT="0" distB="0" distL="0" distR="0" simplePos="0" relativeHeight="251658240" behindDoc="1" locked="0" layoutInCell="1" allowOverlap="1" wp14:anchorId="723A70A5" wp14:editId="47006F63">
          <wp:simplePos x="0" y="0"/>
          <wp:positionH relativeFrom="page">
            <wp:posOffset>4834798</wp:posOffset>
          </wp:positionH>
          <wp:positionV relativeFrom="page">
            <wp:posOffset>7125780</wp:posOffset>
          </wp:positionV>
          <wp:extent cx="504023" cy="250322"/>
          <wp:effectExtent l="0" t="0" r="0" b="0"/>
          <wp:wrapNone/>
          <wp:docPr id="1708509219" name="Picture 1708509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val="en-GB" w:eastAsia="en-GB"/>
      </w:rPr>
      <w:drawing>
        <wp:anchor distT="0" distB="0" distL="0" distR="0" simplePos="0" relativeHeight="251658241" behindDoc="1" locked="0" layoutInCell="1" allowOverlap="1" wp14:anchorId="76BE1622" wp14:editId="75640924">
          <wp:simplePos x="0" y="0"/>
          <wp:positionH relativeFrom="page">
            <wp:posOffset>1197968</wp:posOffset>
          </wp:positionH>
          <wp:positionV relativeFrom="page">
            <wp:posOffset>7102801</wp:posOffset>
          </wp:positionV>
          <wp:extent cx="2212035" cy="269495"/>
          <wp:effectExtent l="0" t="0" r="0" b="0"/>
          <wp:wrapNone/>
          <wp:docPr id="1778137423" name="Picture 177813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 cstate="print"/>
                  <a:stretch>
                    <a:fillRect/>
                  </a:stretch>
                </pic:blipFill>
                <pic:spPr>
                  <a:xfrm>
                    <a:off x="0" y="0"/>
                    <a:ext cx="2212035" cy="269495"/>
                  </a:xfrm>
                  <a:prstGeom prst="rect">
                    <a:avLst/>
                  </a:prstGeom>
                </pic:spPr>
              </pic:pic>
            </a:graphicData>
          </a:graphic>
        </wp:anchor>
      </w:drawing>
    </w:r>
    <w:r>
      <w:rPr>
        <w:noProof/>
        <w:lang w:val="en-GB" w:eastAsia="en-GB"/>
      </w:rPr>
      <mc:AlternateContent>
        <mc:Choice Requires="wpg">
          <w:drawing>
            <wp:anchor distT="0" distB="0" distL="114300" distR="114300" simplePos="0" relativeHeight="251658242" behindDoc="1" locked="0" layoutInCell="1" allowOverlap="1" wp14:anchorId="19BF8E69" wp14:editId="356D1E76">
              <wp:simplePos x="0" y="0"/>
              <wp:positionH relativeFrom="page">
                <wp:posOffset>6148705</wp:posOffset>
              </wp:positionH>
              <wp:positionV relativeFrom="page">
                <wp:posOffset>7160260</wp:posOffset>
              </wp:positionV>
              <wp:extent cx="387985" cy="189865"/>
              <wp:effectExtent l="0" t="0" r="0" b="0"/>
              <wp:wrapNone/>
              <wp:docPr id="6"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0" name="docshape1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docshape1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v:group id="docshapegroup11" style="position:absolute;margin-left:484.15pt;margin-top:563.8pt;width:30.55pt;height:14.95pt;z-index:-251659264;mso-position-horizontal-relative:page;mso-position-vertical-relative:page" coordsize="611,299" coordorigin="9683,11276" o:spid="_x0000_s1026" w14:anchorId="63834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ocshape12" style="position:absolute;left:9683;top:11276;width:289;height:29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">
                <v:imagedata o:title="" r:id="rId5"/>
              </v:shape>
              <v:shape id="docshape13" style="position:absolute;left:9744;top:11334;width:549;height:16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">
                <v:imagedata o:title="" r:id="rId6"/>
              </v:shape>
              <w10:wrap anchorx="page" anchory="page"/>
            </v:group>
          </w:pict>
        </mc:Fallback>
      </mc:AlternateContent>
    </w:r>
    <w:r>
      <w:rPr>
        <w:noProof/>
        <w:lang w:val="en-GB" w:eastAsia="en-GB"/>
      </w:rPr>
      <mc:AlternateContent>
        <mc:Choice Requires="wpg">
          <w:drawing>
            <wp:anchor distT="0" distB="0" distL="114300" distR="114300" simplePos="0" relativeHeight="251658243" behindDoc="1" locked="0" layoutInCell="1" allowOverlap="1" wp14:anchorId="64C70E03" wp14:editId="1718C1B2">
              <wp:simplePos x="0" y="0"/>
              <wp:positionH relativeFrom="page">
                <wp:posOffset>5493385</wp:posOffset>
              </wp:positionH>
              <wp:positionV relativeFrom="page">
                <wp:posOffset>7189470</wp:posOffset>
              </wp:positionV>
              <wp:extent cx="518795" cy="130175"/>
              <wp:effectExtent l="0" t="0" r="0" b="0"/>
              <wp:wrapNone/>
              <wp:docPr id="3"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4" name="docshape15"/>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 name="docshape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v:group id="docshapegroup14" style="position:absolute;margin-left:432.55pt;margin-top:566.1pt;width:40.85pt;height:10.25pt;z-index:-251657216;mso-position-horizontal-relative:page;mso-position-vertical-relative:page" coordsize="817,205" coordorigin="8651,11322" o:spid="_x0000_s1026" w14:anchorId="22BA0B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">
              <v:shape id="docshape15" style="position:absolute;left:8651;top:11321;width:136;height:203;visibility:visible;mso-wrap-style:square;v-text-anchor:top" coordsize="136,203" o:spid="_x0000_s1027" fillcolor="#ee4d58" stroked="f" path="m136,156r-1,-1l10,155,6,154r-3,1l2,156r-1,l1,200r2,2l136,202r,-46xm136,54r-2,-6l132,43,127,33r-6,-8l114,17r-9,-7l96,4,85,,61,,48,2,41,5,32,9r-3,4l19,18r-3,7l9,33,8,37,5,43,3,46r1,3l,52r4,5l1,60,,68r1,8l3,86r,2l16,113r21,14l48,133r6,1l60,134r10,1l81,134r10,-3l101,127r9,-5l117,115r6,-8l129,98r4,-9l135,79r1,-10l135,62r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">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16" style="position:absolute;left:8835;top:11339;width:632;height:18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">
                <v:imagedata o:title="" r:id="rId8"/>
              </v:shape>
              <w10:wrap anchorx="page" anchory="page"/>
            </v:group>
          </w:pict>
        </mc:Fallback>
      </mc:AlternateContent>
    </w:r>
    <w:r>
      <w:rPr>
        <w:noProof/>
        <w:lang w:val="en-GB" w:eastAsia="en-GB"/>
      </w:rPr>
      <mc:AlternateContent>
        <mc:Choice Requires="wps">
          <w:drawing>
            <wp:anchor distT="0" distB="0" distL="114300" distR="114300" simplePos="0" relativeHeight="251658244" behindDoc="1" locked="0" layoutInCell="1" allowOverlap="1" wp14:anchorId="437167F3" wp14:editId="5F0EB499">
              <wp:simplePos x="0" y="0"/>
              <wp:positionH relativeFrom="page">
                <wp:posOffset>444500</wp:posOffset>
              </wp:positionH>
              <wp:positionV relativeFrom="page">
                <wp:posOffset>7091680</wp:posOffset>
              </wp:positionV>
              <wp:extent cx="734695" cy="177800"/>
              <wp:effectExtent l="0" t="0" r="0" b="0"/>
              <wp:wrapNone/>
              <wp:docPr id="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B8275" w14:textId="77777777" w:rsidR="000E0A50" w:rsidRDefault="00CD0B3C">
                          <w:pPr>
                            <w:pStyle w:val="BodyText"/>
                            <w:spacing w:line="264" w:lineRule="exact"/>
                            <w:ind w:left="20"/>
                          </w:pPr>
                          <w:r>
                            <w:rPr>
                              <w:color w:val="231F20"/>
                            </w:rPr>
                            <w:t>Created</w:t>
                          </w:r>
                          <w:r>
                            <w:rPr>
                              <w:color w:val="231F20"/>
                              <w:spacing w:val="-11"/>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167F3" id="_x0000_t202" coordsize="21600,21600" o:spt="202" path="m,l,21600r21600,l21600,xe">
              <v:stroke joinstyle="miter"/>
              <v:path gradientshapeok="t" o:connecttype="rect"/>
            </v:shapetype>
            <v:shape id="docshape17" o:spid="_x0000_s1030" type="#_x0000_t202" style="position:absolute;margin-left:35pt;margin-top:558.4pt;width:57.85pt;height:14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" filled="f" stroked="f">
              <v:textbox inset="0,0,0,0">
                <w:txbxContent>
                  <w:p w14:paraId="749B8275" w14:textId="77777777" w:rsidR="000E0A50" w:rsidRDefault="00CD0B3C">
                    <w:pPr>
                      <w:pStyle w:val="BodyText"/>
                      <w:spacing w:line="264" w:lineRule="exact"/>
                      <w:ind w:left="20"/>
                    </w:pPr>
                    <w:r>
                      <w:rPr>
                        <w:color w:val="231F20"/>
                      </w:rPr>
                      <w:t>Created</w:t>
                    </w:r>
                    <w:r>
                      <w:rPr>
                        <w:color w:val="231F20"/>
                        <w:spacing w:val="-11"/>
                      </w:rPr>
                      <w:t xml:space="preserve"> </w:t>
                    </w:r>
                    <w:r>
                      <w:rPr>
                        <w:color w:val="231F20"/>
                        <w:spacing w:val="-5"/>
                      </w:rPr>
                      <w:t>by:</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58245" behindDoc="1" locked="0" layoutInCell="1" allowOverlap="1" wp14:anchorId="70ADAD77" wp14:editId="249EC996">
              <wp:simplePos x="0" y="0"/>
              <wp:positionH relativeFrom="page">
                <wp:posOffset>3853815</wp:posOffset>
              </wp:positionH>
              <wp:positionV relativeFrom="page">
                <wp:posOffset>7102475</wp:posOffset>
              </wp:positionV>
              <wp:extent cx="898525" cy="177800"/>
              <wp:effectExtent l="0" t="0" r="0" b="0"/>
              <wp:wrapNone/>
              <wp:docPr id="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3198A" w14:textId="77777777" w:rsidR="000E0A50" w:rsidRDefault="00CD0B3C">
                          <w:pPr>
                            <w:pStyle w:val="BodyText"/>
                            <w:spacing w:line="264" w:lineRule="exact"/>
                            <w:ind w:left="20"/>
                          </w:pPr>
                          <w:r>
                            <w:rPr>
                              <w:color w:val="231F20"/>
                            </w:rPr>
                            <w:t>Supported</w:t>
                          </w:r>
                          <w:r>
                            <w:rPr>
                              <w:color w:val="231F20"/>
                              <w:spacing w:val="-9"/>
                            </w:rPr>
                            <w:t xml:space="preserve"> </w:t>
                          </w:r>
                          <w:r>
                            <w:rPr>
                              <w:color w:val="231F20"/>
                              <w:spacing w:val="-5"/>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DAD77" id="docshape18" o:spid="_x0000_s1031" type="#_x0000_t202" style="position:absolute;margin-left:303.45pt;margin-top:559.25pt;width:70.75pt;height:14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" filled="f" stroked="f">
              <v:textbox inset="0,0,0,0">
                <w:txbxContent>
                  <w:p w14:paraId="5483198A" w14:textId="77777777" w:rsidR="000E0A50" w:rsidRDefault="00CD0B3C">
                    <w:pPr>
                      <w:pStyle w:val="BodyText"/>
                      <w:spacing w:line="264" w:lineRule="exact"/>
                      <w:ind w:left="20"/>
                    </w:pPr>
                    <w:r>
                      <w:rPr>
                        <w:color w:val="231F20"/>
                      </w:rPr>
                      <w:t>Supported</w:t>
                    </w:r>
                    <w:r>
                      <w:rPr>
                        <w:color w:val="231F20"/>
                        <w:spacing w:val="-9"/>
                      </w:rPr>
                      <w:t xml:space="preserve"> </w:t>
                    </w:r>
                    <w:r>
                      <w:rPr>
                        <w:color w:val="231F20"/>
                        <w:spacing w:val="-5"/>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243DE1" w14:textId="77777777" w:rsidR="00CD3BA1" w:rsidRDefault="00CD3BA1">
      <w:r>
        <w:separator/>
      </w:r>
    </w:p>
  </w:footnote>
  <w:footnote w:type="continuationSeparator" w:id="0">
    <w:p w14:paraId="4BF480C5" w14:textId="77777777" w:rsidR="00CD3BA1" w:rsidRDefault="00CD3B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A2D9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859EE"/>
    <w:multiLevelType w:val="hybridMultilevel"/>
    <w:tmpl w:val="CBDC3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627C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003417"/>
    <w:multiLevelType w:val="hybridMultilevel"/>
    <w:tmpl w:val="2DD4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A359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270B6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07649"/>
    <w:multiLevelType w:val="hybridMultilevel"/>
    <w:tmpl w:val="F31C0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3394F"/>
    <w:multiLevelType w:val="hybridMultilevel"/>
    <w:tmpl w:val="BADC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7413DD"/>
    <w:multiLevelType w:val="hybridMultilevel"/>
    <w:tmpl w:val="782A7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8A18D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9F6786"/>
    <w:multiLevelType w:val="hybridMultilevel"/>
    <w:tmpl w:val="6F8CA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BF7273C"/>
    <w:multiLevelType w:val="hybridMultilevel"/>
    <w:tmpl w:val="AF6EA59A"/>
    <w:lvl w:ilvl="0" w:tplc="9D28965C">
      <w:numFmt w:val="bullet"/>
      <w:lvlText w:val="•"/>
      <w:lvlJc w:val="left"/>
      <w:pPr>
        <w:ind w:left="1080" w:hanging="360"/>
      </w:pPr>
      <w:rPr>
        <w:rFonts w:ascii="Calibri" w:eastAsia="Calibri" w:hAnsi="Calibri" w:cs="Calibri" w:hint="default"/>
        <w:b w:val="0"/>
        <w:bCs w:val="0"/>
        <w:i w:val="0"/>
        <w:iCs w:val="0"/>
        <w:color w:val="231F20"/>
        <w:w w:val="100"/>
        <w:sz w:val="24"/>
        <w:szCs w:val="24"/>
        <w:lang w:val="en-US" w:eastAsia="en-US" w:bidi="ar-SA"/>
      </w:rPr>
    </w:lvl>
    <w:lvl w:ilvl="1" w:tplc="F5C89B72">
      <w:numFmt w:val="bullet"/>
      <w:lvlText w:val="•"/>
      <w:lvlJc w:val="left"/>
      <w:pPr>
        <w:ind w:left="2595" w:hanging="360"/>
      </w:pPr>
      <w:rPr>
        <w:rFonts w:hint="default"/>
        <w:lang w:val="en-US" w:eastAsia="en-US" w:bidi="ar-SA"/>
      </w:rPr>
    </w:lvl>
    <w:lvl w:ilvl="2" w:tplc="CFC8E1E0">
      <w:numFmt w:val="bullet"/>
      <w:lvlText w:val="•"/>
      <w:lvlJc w:val="left"/>
      <w:pPr>
        <w:ind w:left="4111" w:hanging="360"/>
      </w:pPr>
      <w:rPr>
        <w:rFonts w:hint="default"/>
        <w:lang w:val="en-US" w:eastAsia="en-US" w:bidi="ar-SA"/>
      </w:rPr>
    </w:lvl>
    <w:lvl w:ilvl="3" w:tplc="EF763CFC">
      <w:numFmt w:val="bullet"/>
      <w:lvlText w:val="•"/>
      <w:lvlJc w:val="left"/>
      <w:pPr>
        <w:ind w:left="5627" w:hanging="360"/>
      </w:pPr>
      <w:rPr>
        <w:rFonts w:hint="default"/>
        <w:lang w:val="en-US" w:eastAsia="en-US" w:bidi="ar-SA"/>
      </w:rPr>
    </w:lvl>
    <w:lvl w:ilvl="4" w:tplc="1958AF8C">
      <w:numFmt w:val="bullet"/>
      <w:lvlText w:val="•"/>
      <w:lvlJc w:val="left"/>
      <w:pPr>
        <w:ind w:left="7143" w:hanging="360"/>
      </w:pPr>
      <w:rPr>
        <w:rFonts w:hint="default"/>
        <w:lang w:val="en-US" w:eastAsia="en-US" w:bidi="ar-SA"/>
      </w:rPr>
    </w:lvl>
    <w:lvl w:ilvl="5" w:tplc="17EC4258">
      <w:numFmt w:val="bullet"/>
      <w:lvlText w:val="•"/>
      <w:lvlJc w:val="left"/>
      <w:pPr>
        <w:ind w:left="8659" w:hanging="360"/>
      </w:pPr>
      <w:rPr>
        <w:rFonts w:hint="default"/>
        <w:lang w:val="en-US" w:eastAsia="en-US" w:bidi="ar-SA"/>
      </w:rPr>
    </w:lvl>
    <w:lvl w:ilvl="6" w:tplc="838E768C">
      <w:numFmt w:val="bullet"/>
      <w:lvlText w:val="•"/>
      <w:lvlJc w:val="left"/>
      <w:pPr>
        <w:ind w:left="10175" w:hanging="360"/>
      </w:pPr>
      <w:rPr>
        <w:rFonts w:hint="default"/>
        <w:lang w:val="en-US" w:eastAsia="en-US" w:bidi="ar-SA"/>
      </w:rPr>
    </w:lvl>
    <w:lvl w:ilvl="7" w:tplc="43F21C16">
      <w:numFmt w:val="bullet"/>
      <w:lvlText w:val="•"/>
      <w:lvlJc w:val="left"/>
      <w:pPr>
        <w:ind w:left="11690" w:hanging="360"/>
      </w:pPr>
      <w:rPr>
        <w:rFonts w:hint="default"/>
        <w:lang w:val="en-US" w:eastAsia="en-US" w:bidi="ar-SA"/>
      </w:rPr>
    </w:lvl>
    <w:lvl w:ilvl="8" w:tplc="E59E7FE2">
      <w:numFmt w:val="bullet"/>
      <w:lvlText w:val="•"/>
      <w:lvlJc w:val="left"/>
      <w:pPr>
        <w:ind w:left="13206" w:hanging="360"/>
      </w:pPr>
      <w:rPr>
        <w:rFonts w:hint="default"/>
        <w:lang w:val="en-US" w:eastAsia="en-US" w:bidi="ar-SA"/>
      </w:rPr>
    </w:lvl>
  </w:abstractNum>
  <w:abstractNum w:abstractNumId="12" w15:restartNumberingAfterBreak="0">
    <w:nsid w:val="429500FA"/>
    <w:multiLevelType w:val="hybridMultilevel"/>
    <w:tmpl w:val="4210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7666E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DA755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2C3435"/>
    <w:multiLevelType w:val="multilevel"/>
    <w:tmpl w:val="2D125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0D2D0C"/>
    <w:multiLevelType w:val="hybridMultilevel"/>
    <w:tmpl w:val="9BDA9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3F5315"/>
    <w:multiLevelType w:val="multilevel"/>
    <w:tmpl w:val="264C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374222"/>
    <w:multiLevelType w:val="multilevel"/>
    <w:tmpl w:val="88C6B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0EA0BB4"/>
    <w:multiLevelType w:val="multilevel"/>
    <w:tmpl w:val="4C2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FD2672"/>
    <w:multiLevelType w:val="multilevel"/>
    <w:tmpl w:val="411E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05715">
    <w:abstractNumId w:val="11"/>
  </w:num>
  <w:num w:numId="2" w16cid:durableId="2124961193">
    <w:abstractNumId w:val="18"/>
  </w:num>
  <w:num w:numId="3" w16cid:durableId="500433767">
    <w:abstractNumId w:val="6"/>
  </w:num>
  <w:num w:numId="4" w16cid:durableId="165436887">
    <w:abstractNumId w:val="1"/>
  </w:num>
  <w:num w:numId="5" w16cid:durableId="642928654">
    <w:abstractNumId w:val="12"/>
  </w:num>
  <w:num w:numId="6" w16cid:durableId="1206605953">
    <w:abstractNumId w:val="7"/>
  </w:num>
  <w:num w:numId="7" w16cid:durableId="643579815">
    <w:abstractNumId w:val="16"/>
  </w:num>
  <w:num w:numId="8" w16cid:durableId="344862096">
    <w:abstractNumId w:val="3"/>
  </w:num>
  <w:num w:numId="9" w16cid:durableId="1672562673">
    <w:abstractNumId w:val="19"/>
  </w:num>
  <w:num w:numId="10" w16cid:durableId="2078279916">
    <w:abstractNumId w:val="17"/>
  </w:num>
  <w:num w:numId="11" w16cid:durableId="901401742">
    <w:abstractNumId w:val="20"/>
  </w:num>
  <w:num w:numId="12" w16cid:durableId="1952666292">
    <w:abstractNumId w:val="15"/>
  </w:num>
  <w:num w:numId="13" w16cid:durableId="1250503492">
    <w:abstractNumId w:val="10"/>
  </w:num>
  <w:num w:numId="14" w16cid:durableId="1381128839">
    <w:abstractNumId w:val="8"/>
  </w:num>
  <w:num w:numId="15" w16cid:durableId="129329624">
    <w:abstractNumId w:val="9"/>
  </w:num>
  <w:num w:numId="16" w16cid:durableId="18288429">
    <w:abstractNumId w:val="13"/>
  </w:num>
  <w:num w:numId="17" w16cid:durableId="379862228">
    <w:abstractNumId w:val="5"/>
  </w:num>
  <w:num w:numId="18" w16cid:durableId="1376150968">
    <w:abstractNumId w:val="0"/>
  </w:num>
  <w:num w:numId="19" w16cid:durableId="153649146">
    <w:abstractNumId w:val="4"/>
  </w:num>
  <w:num w:numId="20" w16cid:durableId="1865170548">
    <w:abstractNumId w:val="14"/>
  </w:num>
  <w:num w:numId="21" w16cid:durableId="172860614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2"/>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50"/>
    <w:rsid w:val="000044EE"/>
    <w:rsid w:val="00010D2B"/>
    <w:rsid w:val="0001223A"/>
    <w:rsid w:val="000126D2"/>
    <w:rsid w:val="00017E90"/>
    <w:rsid w:val="000201D5"/>
    <w:rsid w:val="00024566"/>
    <w:rsid w:val="00030EF9"/>
    <w:rsid w:val="00032219"/>
    <w:rsid w:val="00051D7D"/>
    <w:rsid w:val="00054B1F"/>
    <w:rsid w:val="00056340"/>
    <w:rsid w:val="00057B1A"/>
    <w:rsid w:val="00063829"/>
    <w:rsid w:val="00073715"/>
    <w:rsid w:val="00093FB1"/>
    <w:rsid w:val="000A7F17"/>
    <w:rsid w:val="000D0DE5"/>
    <w:rsid w:val="000D1F1F"/>
    <w:rsid w:val="000D6C21"/>
    <w:rsid w:val="000E0A50"/>
    <w:rsid w:val="000E560B"/>
    <w:rsid w:val="000F2BDA"/>
    <w:rsid w:val="00101CCC"/>
    <w:rsid w:val="00102077"/>
    <w:rsid w:val="00103409"/>
    <w:rsid w:val="00114436"/>
    <w:rsid w:val="00120DB0"/>
    <w:rsid w:val="00121BA7"/>
    <w:rsid w:val="00123FB0"/>
    <w:rsid w:val="00140A0F"/>
    <w:rsid w:val="00142B3F"/>
    <w:rsid w:val="0014383B"/>
    <w:rsid w:val="00143E01"/>
    <w:rsid w:val="00164C24"/>
    <w:rsid w:val="00171139"/>
    <w:rsid w:val="0018379F"/>
    <w:rsid w:val="00185C79"/>
    <w:rsid w:val="001907E6"/>
    <w:rsid w:val="001B2A08"/>
    <w:rsid w:val="001B47F0"/>
    <w:rsid w:val="001B4AC6"/>
    <w:rsid w:val="001C097F"/>
    <w:rsid w:val="001C237F"/>
    <w:rsid w:val="001C3F89"/>
    <w:rsid w:val="001E117B"/>
    <w:rsid w:val="001E549B"/>
    <w:rsid w:val="001F7E17"/>
    <w:rsid w:val="00211C05"/>
    <w:rsid w:val="00212C9E"/>
    <w:rsid w:val="00215533"/>
    <w:rsid w:val="00217196"/>
    <w:rsid w:val="002242E5"/>
    <w:rsid w:val="00224E40"/>
    <w:rsid w:val="00227F8F"/>
    <w:rsid w:val="00244DEC"/>
    <w:rsid w:val="002466B3"/>
    <w:rsid w:val="002510DB"/>
    <w:rsid w:val="00253FCD"/>
    <w:rsid w:val="00257A57"/>
    <w:rsid w:val="00261783"/>
    <w:rsid w:val="0026500E"/>
    <w:rsid w:val="00265CF8"/>
    <w:rsid w:val="002665AA"/>
    <w:rsid w:val="002666A2"/>
    <w:rsid w:val="00274D64"/>
    <w:rsid w:val="00277126"/>
    <w:rsid w:val="00280193"/>
    <w:rsid w:val="002876D9"/>
    <w:rsid w:val="00292547"/>
    <w:rsid w:val="00296C84"/>
    <w:rsid w:val="002A07AB"/>
    <w:rsid w:val="002A0D97"/>
    <w:rsid w:val="002A16AB"/>
    <w:rsid w:val="002A304E"/>
    <w:rsid w:val="002A6F55"/>
    <w:rsid w:val="002B0970"/>
    <w:rsid w:val="002B5738"/>
    <w:rsid w:val="002C18F5"/>
    <w:rsid w:val="002C3773"/>
    <w:rsid w:val="002C54D9"/>
    <w:rsid w:val="002D353B"/>
    <w:rsid w:val="002D4226"/>
    <w:rsid w:val="002D69BA"/>
    <w:rsid w:val="002E0707"/>
    <w:rsid w:val="003060B7"/>
    <w:rsid w:val="00312816"/>
    <w:rsid w:val="0031562D"/>
    <w:rsid w:val="00320265"/>
    <w:rsid w:val="00324861"/>
    <w:rsid w:val="00334F92"/>
    <w:rsid w:val="00336B8D"/>
    <w:rsid w:val="00347389"/>
    <w:rsid w:val="00350583"/>
    <w:rsid w:val="00362C90"/>
    <w:rsid w:val="00366651"/>
    <w:rsid w:val="00380465"/>
    <w:rsid w:val="003871B3"/>
    <w:rsid w:val="003924A3"/>
    <w:rsid w:val="003930C5"/>
    <w:rsid w:val="00394C0F"/>
    <w:rsid w:val="003A30E5"/>
    <w:rsid w:val="003A49DA"/>
    <w:rsid w:val="003A4CFA"/>
    <w:rsid w:val="003B4E4F"/>
    <w:rsid w:val="003C0F87"/>
    <w:rsid w:val="003C1383"/>
    <w:rsid w:val="003C5F0C"/>
    <w:rsid w:val="003D42FB"/>
    <w:rsid w:val="003E3A4D"/>
    <w:rsid w:val="003F3BA4"/>
    <w:rsid w:val="003F4BDE"/>
    <w:rsid w:val="0040462A"/>
    <w:rsid w:val="00404D3D"/>
    <w:rsid w:val="004147E0"/>
    <w:rsid w:val="00414CFB"/>
    <w:rsid w:val="00416672"/>
    <w:rsid w:val="0041689D"/>
    <w:rsid w:val="00417C37"/>
    <w:rsid w:val="0042036F"/>
    <w:rsid w:val="00421E41"/>
    <w:rsid w:val="00455D5C"/>
    <w:rsid w:val="004755B0"/>
    <w:rsid w:val="00477CA1"/>
    <w:rsid w:val="00477E89"/>
    <w:rsid w:val="00480644"/>
    <w:rsid w:val="004814C6"/>
    <w:rsid w:val="00485B01"/>
    <w:rsid w:val="00487E8F"/>
    <w:rsid w:val="00490074"/>
    <w:rsid w:val="004911B7"/>
    <w:rsid w:val="00496F9E"/>
    <w:rsid w:val="004A5D63"/>
    <w:rsid w:val="004B31A9"/>
    <w:rsid w:val="004B5A48"/>
    <w:rsid w:val="004C14B4"/>
    <w:rsid w:val="004D678C"/>
    <w:rsid w:val="004E02DA"/>
    <w:rsid w:val="004E360A"/>
    <w:rsid w:val="004E43AC"/>
    <w:rsid w:val="004F0932"/>
    <w:rsid w:val="004F684E"/>
    <w:rsid w:val="005004BD"/>
    <w:rsid w:val="00507604"/>
    <w:rsid w:val="005261E7"/>
    <w:rsid w:val="00530DF7"/>
    <w:rsid w:val="005366B8"/>
    <w:rsid w:val="00550183"/>
    <w:rsid w:val="005503C2"/>
    <w:rsid w:val="005505A5"/>
    <w:rsid w:val="00563B72"/>
    <w:rsid w:val="005653CB"/>
    <w:rsid w:val="00577993"/>
    <w:rsid w:val="0059432E"/>
    <w:rsid w:val="005B4346"/>
    <w:rsid w:val="005B75CB"/>
    <w:rsid w:val="005C7750"/>
    <w:rsid w:val="005D7CD6"/>
    <w:rsid w:val="005E24B6"/>
    <w:rsid w:val="005E6784"/>
    <w:rsid w:val="005E7542"/>
    <w:rsid w:val="005F183F"/>
    <w:rsid w:val="005F3096"/>
    <w:rsid w:val="005F4C8F"/>
    <w:rsid w:val="00602111"/>
    <w:rsid w:val="00602CB0"/>
    <w:rsid w:val="006064DC"/>
    <w:rsid w:val="00606D41"/>
    <w:rsid w:val="00613918"/>
    <w:rsid w:val="00616422"/>
    <w:rsid w:val="006209B5"/>
    <w:rsid w:val="00626826"/>
    <w:rsid w:val="00634090"/>
    <w:rsid w:val="00634413"/>
    <w:rsid w:val="00645876"/>
    <w:rsid w:val="00665452"/>
    <w:rsid w:val="00682162"/>
    <w:rsid w:val="0069690E"/>
    <w:rsid w:val="006A45F8"/>
    <w:rsid w:val="006B25F9"/>
    <w:rsid w:val="006B4890"/>
    <w:rsid w:val="006E125E"/>
    <w:rsid w:val="006E14C9"/>
    <w:rsid w:val="006E5EF5"/>
    <w:rsid w:val="006F33C7"/>
    <w:rsid w:val="00701B61"/>
    <w:rsid w:val="00702FC3"/>
    <w:rsid w:val="00706798"/>
    <w:rsid w:val="00712092"/>
    <w:rsid w:val="0071263A"/>
    <w:rsid w:val="00717BBC"/>
    <w:rsid w:val="00723DD1"/>
    <w:rsid w:val="007254F8"/>
    <w:rsid w:val="0072763F"/>
    <w:rsid w:val="007375D0"/>
    <w:rsid w:val="00747F73"/>
    <w:rsid w:val="007543B7"/>
    <w:rsid w:val="00764232"/>
    <w:rsid w:val="00765D20"/>
    <w:rsid w:val="00766521"/>
    <w:rsid w:val="00775A19"/>
    <w:rsid w:val="00776B10"/>
    <w:rsid w:val="00786D4B"/>
    <w:rsid w:val="00790170"/>
    <w:rsid w:val="00793E40"/>
    <w:rsid w:val="00794ADB"/>
    <w:rsid w:val="007976EF"/>
    <w:rsid w:val="007A04DA"/>
    <w:rsid w:val="007A5C1D"/>
    <w:rsid w:val="007A7B48"/>
    <w:rsid w:val="007B21A0"/>
    <w:rsid w:val="007B4DC1"/>
    <w:rsid w:val="007C4E4B"/>
    <w:rsid w:val="007C67D9"/>
    <w:rsid w:val="007D08A8"/>
    <w:rsid w:val="007D0A05"/>
    <w:rsid w:val="007D2D48"/>
    <w:rsid w:val="007D37B0"/>
    <w:rsid w:val="007D519F"/>
    <w:rsid w:val="007D65CE"/>
    <w:rsid w:val="007E087F"/>
    <w:rsid w:val="007E232C"/>
    <w:rsid w:val="007E6379"/>
    <w:rsid w:val="007E7B03"/>
    <w:rsid w:val="007F06A1"/>
    <w:rsid w:val="00806946"/>
    <w:rsid w:val="0080699D"/>
    <w:rsid w:val="00807490"/>
    <w:rsid w:val="00807A43"/>
    <w:rsid w:val="008133D4"/>
    <w:rsid w:val="00815934"/>
    <w:rsid w:val="00821B9F"/>
    <w:rsid w:val="00821C87"/>
    <w:rsid w:val="00822E2F"/>
    <w:rsid w:val="008237A7"/>
    <w:rsid w:val="00843AA4"/>
    <w:rsid w:val="00862607"/>
    <w:rsid w:val="008670B6"/>
    <w:rsid w:val="00870D1B"/>
    <w:rsid w:val="008710C3"/>
    <w:rsid w:val="00874D31"/>
    <w:rsid w:val="008805B5"/>
    <w:rsid w:val="00881FB3"/>
    <w:rsid w:val="0088561F"/>
    <w:rsid w:val="00890B3B"/>
    <w:rsid w:val="00893B60"/>
    <w:rsid w:val="008A1ECC"/>
    <w:rsid w:val="008A6E94"/>
    <w:rsid w:val="008B5620"/>
    <w:rsid w:val="008B7DFA"/>
    <w:rsid w:val="008C3EB0"/>
    <w:rsid w:val="008C5FAB"/>
    <w:rsid w:val="008C7BA4"/>
    <w:rsid w:val="008D3F1B"/>
    <w:rsid w:val="008D3F99"/>
    <w:rsid w:val="008E0407"/>
    <w:rsid w:val="008E354A"/>
    <w:rsid w:val="008F0DEA"/>
    <w:rsid w:val="008F2BE6"/>
    <w:rsid w:val="008F3BCE"/>
    <w:rsid w:val="008F4160"/>
    <w:rsid w:val="00901AA8"/>
    <w:rsid w:val="00901CE2"/>
    <w:rsid w:val="00914C4A"/>
    <w:rsid w:val="00922D17"/>
    <w:rsid w:val="00924B84"/>
    <w:rsid w:val="00931184"/>
    <w:rsid w:val="00932253"/>
    <w:rsid w:val="00935843"/>
    <w:rsid w:val="0093696F"/>
    <w:rsid w:val="00941B5A"/>
    <w:rsid w:val="009448C1"/>
    <w:rsid w:val="00952184"/>
    <w:rsid w:val="0095496B"/>
    <w:rsid w:val="009617C2"/>
    <w:rsid w:val="009618C2"/>
    <w:rsid w:val="00962146"/>
    <w:rsid w:val="0096359B"/>
    <w:rsid w:val="00964A15"/>
    <w:rsid w:val="00974264"/>
    <w:rsid w:val="0098054F"/>
    <w:rsid w:val="009833F1"/>
    <w:rsid w:val="0098436F"/>
    <w:rsid w:val="00987041"/>
    <w:rsid w:val="009949B5"/>
    <w:rsid w:val="009A0A4D"/>
    <w:rsid w:val="009A4434"/>
    <w:rsid w:val="009B2208"/>
    <w:rsid w:val="009B2600"/>
    <w:rsid w:val="009D1DE1"/>
    <w:rsid w:val="009D6169"/>
    <w:rsid w:val="009D61BB"/>
    <w:rsid w:val="009E2932"/>
    <w:rsid w:val="009F1878"/>
    <w:rsid w:val="009F58E4"/>
    <w:rsid w:val="00A00CBC"/>
    <w:rsid w:val="00A06782"/>
    <w:rsid w:val="00A110EC"/>
    <w:rsid w:val="00A12364"/>
    <w:rsid w:val="00A26AAD"/>
    <w:rsid w:val="00A3681A"/>
    <w:rsid w:val="00A41E78"/>
    <w:rsid w:val="00A436D8"/>
    <w:rsid w:val="00A50A9B"/>
    <w:rsid w:val="00A535B9"/>
    <w:rsid w:val="00A56284"/>
    <w:rsid w:val="00A6430C"/>
    <w:rsid w:val="00A66853"/>
    <w:rsid w:val="00A704C4"/>
    <w:rsid w:val="00A95E0E"/>
    <w:rsid w:val="00AA469E"/>
    <w:rsid w:val="00AA7EE0"/>
    <w:rsid w:val="00AD3BCF"/>
    <w:rsid w:val="00AE018E"/>
    <w:rsid w:val="00AE5CCA"/>
    <w:rsid w:val="00AF2535"/>
    <w:rsid w:val="00AF7CEE"/>
    <w:rsid w:val="00B121E2"/>
    <w:rsid w:val="00B1247A"/>
    <w:rsid w:val="00B43643"/>
    <w:rsid w:val="00B4381B"/>
    <w:rsid w:val="00B53354"/>
    <w:rsid w:val="00B70051"/>
    <w:rsid w:val="00B7433B"/>
    <w:rsid w:val="00B82185"/>
    <w:rsid w:val="00B823CB"/>
    <w:rsid w:val="00B968E8"/>
    <w:rsid w:val="00BA3153"/>
    <w:rsid w:val="00BB271C"/>
    <w:rsid w:val="00BB4A8A"/>
    <w:rsid w:val="00BC0A46"/>
    <w:rsid w:val="00BC10E5"/>
    <w:rsid w:val="00BC1397"/>
    <w:rsid w:val="00BD2892"/>
    <w:rsid w:val="00BD6D1F"/>
    <w:rsid w:val="00BD76C6"/>
    <w:rsid w:val="00BE2F1D"/>
    <w:rsid w:val="00BE5B9D"/>
    <w:rsid w:val="00BF4C41"/>
    <w:rsid w:val="00BF665E"/>
    <w:rsid w:val="00C03190"/>
    <w:rsid w:val="00C034C1"/>
    <w:rsid w:val="00C3143C"/>
    <w:rsid w:val="00C3232A"/>
    <w:rsid w:val="00C3685D"/>
    <w:rsid w:val="00C415F9"/>
    <w:rsid w:val="00C53E27"/>
    <w:rsid w:val="00C57C24"/>
    <w:rsid w:val="00C70FFF"/>
    <w:rsid w:val="00CA4713"/>
    <w:rsid w:val="00CB16D3"/>
    <w:rsid w:val="00CC477C"/>
    <w:rsid w:val="00CC4FC7"/>
    <w:rsid w:val="00CC5199"/>
    <w:rsid w:val="00CD0B3C"/>
    <w:rsid w:val="00CD14A3"/>
    <w:rsid w:val="00CD3B83"/>
    <w:rsid w:val="00CD3BA1"/>
    <w:rsid w:val="00CD50F3"/>
    <w:rsid w:val="00CE0BBD"/>
    <w:rsid w:val="00CE3525"/>
    <w:rsid w:val="00CE547B"/>
    <w:rsid w:val="00CF7030"/>
    <w:rsid w:val="00D011AB"/>
    <w:rsid w:val="00D11AC8"/>
    <w:rsid w:val="00D12155"/>
    <w:rsid w:val="00D15382"/>
    <w:rsid w:val="00D24BA4"/>
    <w:rsid w:val="00D33607"/>
    <w:rsid w:val="00D34953"/>
    <w:rsid w:val="00D351FB"/>
    <w:rsid w:val="00D37F04"/>
    <w:rsid w:val="00D46143"/>
    <w:rsid w:val="00D51F0D"/>
    <w:rsid w:val="00D54275"/>
    <w:rsid w:val="00D61E7D"/>
    <w:rsid w:val="00D72075"/>
    <w:rsid w:val="00D93B2F"/>
    <w:rsid w:val="00D97FAC"/>
    <w:rsid w:val="00DC4C6B"/>
    <w:rsid w:val="00DE04AB"/>
    <w:rsid w:val="00DF3748"/>
    <w:rsid w:val="00DF7B13"/>
    <w:rsid w:val="00E04FA6"/>
    <w:rsid w:val="00E078AE"/>
    <w:rsid w:val="00E2306C"/>
    <w:rsid w:val="00E24C55"/>
    <w:rsid w:val="00E40F63"/>
    <w:rsid w:val="00E4242A"/>
    <w:rsid w:val="00E42A62"/>
    <w:rsid w:val="00E45452"/>
    <w:rsid w:val="00E54192"/>
    <w:rsid w:val="00E732D7"/>
    <w:rsid w:val="00E81166"/>
    <w:rsid w:val="00E85A64"/>
    <w:rsid w:val="00E865B9"/>
    <w:rsid w:val="00E9299E"/>
    <w:rsid w:val="00E95018"/>
    <w:rsid w:val="00EA40F4"/>
    <w:rsid w:val="00EA4B5B"/>
    <w:rsid w:val="00EA65F0"/>
    <w:rsid w:val="00EB2328"/>
    <w:rsid w:val="00EB4BDD"/>
    <w:rsid w:val="00EC40DE"/>
    <w:rsid w:val="00ED1912"/>
    <w:rsid w:val="00EF6018"/>
    <w:rsid w:val="00F00662"/>
    <w:rsid w:val="00F02C38"/>
    <w:rsid w:val="00F135E3"/>
    <w:rsid w:val="00F142B8"/>
    <w:rsid w:val="00F145C3"/>
    <w:rsid w:val="00F21959"/>
    <w:rsid w:val="00F2586F"/>
    <w:rsid w:val="00F302F5"/>
    <w:rsid w:val="00F3130B"/>
    <w:rsid w:val="00F323B1"/>
    <w:rsid w:val="00F3504A"/>
    <w:rsid w:val="00F36A71"/>
    <w:rsid w:val="00F375F3"/>
    <w:rsid w:val="00F4013F"/>
    <w:rsid w:val="00F4015B"/>
    <w:rsid w:val="00F447B1"/>
    <w:rsid w:val="00F44831"/>
    <w:rsid w:val="00F50D39"/>
    <w:rsid w:val="00F57F2D"/>
    <w:rsid w:val="00F60E7A"/>
    <w:rsid w:val="00F649F4"/>
    <w:rsid w:val="00F71DB3"/>
    <w:rsid w:val="00F82B43"/>
    <w:rsid w:val="00F830D4"/>
    <w:rsid w:val="00F91B3B"/>
    <w:rsid w:val="00F91F97"/>
    <w:rsid w:val="00F97BDE"/>
    <w:rsid w:val="00FA1079"/>
    <w:rsid w:val="00FA111C"/>
    <w:rsid w:val="00FA19CD"/>
    <w:rsid w:val="00FA2052"/>
    <w:rsid w:val="00FA6A59"/>
    <w:rsid w:val="00FB55C7"/>
    <w:rsid w:val="00FB7C13"/>
    <w:rsid w:val="00FC039B"/>
    <w:rsid w:val="00FD0442"/>
    <w:rsid w:val="00FD477A"/>
    <w:rsid w:val="00FE2A16"/>
    <w:rsid w:val="00FE6C4E"/>
    <w:rsid w:val="00FF37BB"/>
    <w:rsid w:val="00FF4202"/>
    <w:rsid w:val="028352F8"/>
    <w:rsid w:val="1849038F"/>
    <w:rsid w:val="254D888F"/>
    <w:rsid w:val="41721944"/>
    <w:rsid w:val="50834343"/>
    <w:rsid w:val="58B06D0B"/>
    <w:rsid w:val="6849404D"/>
    <w:rsid w:val="68F88A55"/>
    <w:rsid w:val="70A27B0C"/>
    <w:rsid w:val="7A07A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6EF3F"/>
  <w15:docId w15:val="{3FB37961-CB9B-4336-9081-C3844F8AE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right="106" w:hanging="13"/>
      <w:jc w:val="right"/>
      <w:outlineLvl w:val="0"/>
    </w:pPr>
    <w:rPr>
      <w:rFonts w:ascii="Arial" w:eastAsia="Arial" w:hAnsi="Arial" w:cs="Arial"/>
      <w:sz w:val="31"/>
      <w:szCs w:val="31"/>
    </w:rPr>
  </w:style>
  <w:style w:type="paragraph" w:styleId="Heading2">
    <w:name w:val="heading 2"/>
    <w:basedOn w:val="Normal"/>
    <w:next w:val="Normal"/>
    <w:link w:val="Heading2Char"/>
    <w:uiPriority w:val="9"/>
    <w:semiHidden/>
    <w:unhideWhenUsed/>
    <w:qFormat/>
    <w:rsid w:val="0036665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
      <w:ind w:left="1080" w:hanging="360"/>
    </w:pPr>
  </w:style>
  <w:style w:type="paragraph" w:customStyle="1" w:styleId="TableParagraph">
    <w:name w:val="Table Paragraph"/>
    <w:basedOn w:val="Normal"/>
    <w:uiPriority w:val="1"/>
    <w:qFormat/>
    <w:pPr>
      <w:ind w:left="80"/>
    </w:pPr>
  </w:style>
  <w:style w:type="paragraph" w:styleId="Header">
    <w:name w:val="header"/>
    <w:basedOn w:val="Normal"/>
    <w:link w:val="HeaderChar"/>
    <w:uiPriority w:val="99"/>
    <w:unhideWhenUsed/>
    <w:rsid w:val="00775A19"/>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775A19"/>
    <w:rPr>
      <w:lang w:val="en-GB"/>
    </w:rPr>
  </w:style>
  <w:style w:type="character" w:customStyle="1" w:styleId="Heading2Char">
    <w:name w:val="Heading 2 Char"/>
    <w:basedOn w:val="DefaultParagraphFont"/>
    <w:link w:val="Heading2"/>
    <w:uiPriority w:val="9"/>
    <w:semiHidden/>
    <w:rsid w:val="00366651"/>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36665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CB16D3"/>
  </w:style>
  <w:style w:type="character" w:customStyle="1" w:styleId="eop">
    <w:name w:val="eop"/>
    <w:basedOn w:val="DefaultParagraphFont"/>
    <w:rsid w:val="00CB16D3"/>
  </w:style>
  <w:style w:type="paragraph" w:styleId="Footer">
    <w:name w:val="footer"/>
    <w:basedOn w:val="Normal"/>
    <w:link w:val="FooterChar"/>
    <w:uiPriority w:val="99"/>
    <w:unhideWhenUsed/>
    <w:rsid w:val="007A04DA"/>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7A04DA"/>
    <w:rPr>
      <w:lang w:val="en-GB"/>
    </w:rPr>
  </w:style>
  <w:style w:type="character" w:styleId="Strong">
    <w:name w:val="Strong"/>
    <w:basedOn w:val="DefaultParagraphFont"/>
    <w:uiPriority w:val="22"/>
    <w:qFormat/>
    <w:rsid w:val="006B25F9"/>
    <w:rPr>
      <w:b/>
      <w:bCs/>
    </w:rPr>
  </w:style>
  <w:style w:type="character" w:customStyle="1" w:styleId="s1">
    <w:name w:val="s1"/>
    <w:basedOn w:val="DefaultParagraphFont"/>
    <w:rsid w:val="0042036F"/>
    <w:rPr>
      <w:rFonts w:ascii="UICTFontTextStyleBody" w:hAnsi="UICTFontTextStyleBody" w:hint="default"/>
      <w:b w:val="0"/>
      <w:bCs w:val="0"/>
      <w:i w:val="0"/>
      <w:iCs w:val="0"/>
      <w:sz w:val="26"/>
      <w:szCs w:val="26"/>
    </w:rPr>
  </w:style>
  <w:style w:type="paragraph" w:customStyle="1" w:styleId="li1">
    <w:name w:val="li1"/>
    <w:basedOn w:val="Normal"/>
    <w:rsid w:val="0042036F"/>
    <w:pPr>
      <w:widowControl/>
      <w:autoSpaceDE/>
      <w:autoSpaceDN/>
      <w:spacing w:after="180"/>
    </w:pPr>
    <w:rPr>
      <w:rFonts w:ascii=".AppleSystemUIFont" w:eastAsiaTheme="minorEastAsia" w:hAnsi=".AppleSystemUIFont" w:cs="Times New Roman"/>
      <w:color w:val="000000"/>
      <w:sz w:val="26"/>
      <w:szCs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659543">
      <w:bodyDiv w:val="1"/>
      <w:marLeft w:val="0"/>
      <w:marRight w:val="0"/>
      <w:marTop w:val="0"/>
      <w:marBottom w:val="0"/>
      <w:divBdr>
        <w:top w:val="none" w:sz="0" w:space="0" w:color="auto"/>
        <w:left w:val="none" w:sz="0" w:space="0" w:color="auto"/>
        <w:bottom w:val="none" w:sz="0" w:space="0" w:color="auto"/>
        <w:right w:val="none" w:sz="0" w:space="0" w:color="auto"/>
      </w:divBdr>
    </w:div>
    <w:div w:id="516771382">
      <w:bodyDiv w:val="1"/>
      <w:marLeft w:val="0"/>
      <w:marRight w:val="0"/>
      <w:marTop w:val="0"/>
      <w:marBottom w:val="0"/>
      <w:divBdr>
        <w:top w:val="none" w:sz="0" w:space="0" w:color="auto"/>
        <w:left w:val="none" w:sz="0" w:space="0" w:color="auto"/>
        <w:bottom w:val="none" w:sz="0" w:space="0" w:color="auto"/>
        <w:right w:val="none" w:sz="0" w:space="0" w:color="auto"/>
      </w:divBdr>
    </w:div>
    <w:div w:id="795829910">
      <w:bodyDiv w:val="1"/>
      <w:marLeft w:val="0"/>
      <w:marRight w:val="0"/>
      <w:marTop w:val="0"/>
      <w:marBottom w:val="0"/>
      <w:divBdr>
        <w:top w:val="none" w:sz="0" w:space="0" w:color="auto"/>
        <w:left w:val="none" w:sz="0" w:space="0" w:color="auto"/>
        <w:bottom w:val="none" w:sz="0" w:space="0" w:color="auto"/>
        <w:right w:val="none" w:sz="0" w:space="0" w:color="auto"/>
      </w:divBdr>
    </w:div>
    <w:div w:id="868646906">
      <w:bodyDiv w:val="1"/>
      <w:marLeft w:val="0"/>
      <w:marRight w:val="0"/>
      <w:marTop w:val="0"/>
      <w:marBottom w:val="0"/>
      <w:divBdr>
        <w:top w:val="none" w:sz="0" w:space="0" w:color="auto"/>
        <w:left w:val="none" w:sz="0" w:space="0" w:color="auto"/>
        <w:bottom w:val="none" w:sz="0" w:space="0" w:color="auto"/>
        <w:right w:val="none" w:sz="0" w:space="0" w:color="auto"/>
      </w:divBdr>
    </w:div>
    <w:div w:id="1070811260">
      <w:bodyDiv w:val="1"/>
      <w:marLeft w:val="0"/>
      <w:marRight w:val="0"/>
      <w:marTop w:val="0"/>
      <w:marBottom w:val="0"/>
      <w:divBdr>
        <w:top w:val="none" w:sz="0" w:space="0" w:color="auto"/>
        <w:left w:val="none" w:sz="0" w:space="0" w:color="auto"/>
        <w:bottom w:val="none" w:sz="0" w:space="0" w:color="auto"/>
        <w:right w:val="none" w:sz="0" w:space="0" w:color="auto"/>
      </w:divBdr>
    </w:div>
    <w:div w:id="1262881779">
      <w:bodyDiv w:val="1"/>
      <w:marLeft w:val="0"/>
      <w:marRight w:val="0"/>
      <w:marTop w:val="0"/>
      <w:marBottom w:val="0"/>
      <w:divBdr>
        <w:top w:val="none" w:sz="0" w:space="0" w:color="auto"/>
        <w:left w:val="none" w:sz="0" w:space="0" w:color="auto"/>
        <w:bottom w:val="none" w:sz="0" w:space="0" w:color="auto"/>
        <w:right w:val="none" w:sz="0" w:space="0" w:color="auto"/>
      </w:divBdr>
    </w:div>
    <w:div w:id="1300377723">
      <w:bodyDiv w:val="1"/>
      <w:marLeft w:val="0"/>
      <w:marRight w:val="0"/>
      <w:marTop w:val="0"/>
      <w:marBottom w:val="0"/>
      <w:divBdr>
        <w:top w:val="none" w:sz="0" w:space="0" w:color="auto"/>
        <w:left w:val="none" w:sz="0" w:space="0" w:color="auto"/>
        <w:bottom w:val="none" w:sz="0" w:space="0" w:color="auto"/>
        <w:right w:val="none" w:sz="0" w:space="0" w:color="auto"/>
      </w:divBdr>
    </w:div>
    <w:div w:id="2039548354">
      <w:bodyDiv w:val="1"/>
      <w:marLeft w:val="0"/>
      <w:marRight w:val="0"/>
      <w:marTop w:val="0"/>
      <w:marBottom w:val="0"/>
      <w:divBdr>
        <w:top w:val="none" w:sz="0" w:space="0" w:color="auto"/>
        <w:left w:val="none" w:sz="0" w:space="0" w:color="auto"/>
        <w:bottom w:val="none" w:sz="0" w:space="0" w:color="auto"/>
        <w:right w:val="none" w:sz="0" w:space="0" w:color="auto"/>
      </w:divBdr>
    </w:div>
    <w:div w:id="2088572103">
      <w:bodyDiv w:val="1"/>
      <w:marLeft w:val="0"/>
      <w:marRight w:val="0"/>
      <w:marTop w:val="0"/>
      <w:marBottom w:val="0"/>
      <w:divBdr>
        <w:top w:val="none" w:sz="0" w:space="0" w:color="auto"/>
        <w:left w:val="none" w:sz="0" w:space="0" w:color="auto"/>
        <w:bottom w:val="none" w:sz="0" w:space="0" w:color="auto"/>
        <w:right w:val="none" w:sz="0" w:space="0" w:color="auto"/>
      </w:divBdr>
    </w:div>
    <w:div w:id="210410240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95BAF5D0ACCB448449F53954529ECA" ma:contentTypeVersion="10" ma:contentTypeDescription="Create a new document." ma:contentTypeScope="" ma:versionID="1667e92f0bd5b86cad96e3df98331c91">
  <xsd:schema xmlns:xsd="http://www.w3.org/2001/XMLSchema" xmlns:xs="http://www.w3.org/2001/XMLSchema" xmlns:p="http://schemas.microsoft.com/office/2006/metadata/properties" xmlns:ns2="8a79c379-0f03-4196-a45e-bfb158370f08" targetNamespace="http://schemas.microsoft.com/office/2006/metadata/properties" ma:root="true" ma:fieldsID="9f84fbd580061703d3a6c9de60fe63ce" ns2:_="">
    <xsd:import namespace="8a79c379-0f03-4196-a45e-bfb158370f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9c379-0f03-4196-a45e-bfb158370f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79c379-0f03-4196-a45e-bfb158370f0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47D2EA-5B2A-42CC-9D05-753B4D1AAF47}">
  <ds:schemaRefs>
    <ds:schemaRef ds:uri="http://schemas.microsoft.com/office/2006/metadata/contentType"/>
    <ds:schemaRef ds:uri="http://schemas.microsoft.com/office/2006/metadata/properties/metaAttributes"/>
    <ds:schemaRef ds:uri="http://www.w3.org/2000/xmlns/"/>
    <ds:schemaRef ds:uri="http://www.w3.org/2001/XMLSchema"/>
    <ds:schemaRef ds:uri="8a79c379-0f03-4196-a45e-bfb158370f08"/>
  </ds:schemaRefs>
</ds:datastoreItem>
</file>

<file path=customXml/itemProps2.xml><?xml version="1.0" encoding="utf-8"?>
<ds:datastoreItem xmlns:ds="http://schemas.openxmlformats.org/officeDocument/2006/customXml" ds:itemID="{EE51CDF8-99EB-4BD7-BF9D-9CAC1D0E7737}">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F5C21136-F5DD-44E6-811E-964C86585265}">
  <ds:schemaRefs>
    <ds:schemaRef ds:uri="http://schemas.microsoft.com/office/2006/metadata/properties"/>
    <ds:schemaRef ds:uri="http://www.w3.org/2000/xmlns/"/>
    <ds:schemaRef ds:uri="8a79c379-0f03-4196-a45e-bfb158370f08"/>
    <ds:schemaRef ds:uri="http://schemas.microsoft.com/office/infopath/2007/PartnerControls"/>
  </ds:schemaRefs>
</ds:datastoreItem>
</file>

<file path=customXml/itemProps4.xml><?xml version="1.0" encoding="utf-8"?>
<ds:datastoreItem xmlns:ds="http://schemas.openxmlformats.org/officeDocument/2006/customXml" ds:itemID="{7926F8D2-6EDD-4B93-9FC9-E6E462216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3905</Words>
  <Characters>22261</Characters>
  <Application>Microsoft Office Word</Application>
  <DocSecurity>0</DocSecurity>
  <Lines>185</Lines>
  <Paragraphs>52</Paragraphs>
  <ScaleCrop>false</ScaleCrop>
  <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Leach</dc:creator>
  <cp:keywords/>
  <cp:lastModifiedBy>Connor Rooney</cp:lastModifiedBy>
  <cp:revision>2</cp:revision>
  <dcterms:created xsi:type="dcterms:W3CDTF">2026-09-22T18:43:00Z</dcterms:created>
  <dcterms:modified xsi:type="dcterms:W3CDTF">2026-09-22T18:43:00Z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2023-06-08T00:00:00Z</vt:filetime>
  </property>
  <property fmtid="{D5CDD505-2E9C-101B-9397-08002B2CF9AE}" pid="5" name="Producer">
    <vt:lpwstr>Adobe PDF Library 15.0</vt:lpwstr>
  </property>
  <property fmtid="{D5CDD505-2E9C-101B-9397-08002B2CF9AE}" pid="6" name="ContentTypeId">
    <vt:lpwstr>0x010100F495BAF5D0ACCB448449F53954529ECA</vt:lpwstr>
  </property>
</Properties>
</file>